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D4DA" w14:textId="77777777" w:rsidR="000207AD" w:rsidRDefault="003C550B">
      <w:pPr>
        <w:spacing w:after="150"/>
        <w:jc w:val="center"/>
      </w:pPr>
      <w:r>
        <w:rPr>
          <w:b/>
          <w:sz w:val="28"/>
          <w:szCs w:val="28"/>
        </w:rPr>
        <w:t>Usnesení z jednání rady č. 2/2024</w:t>
      </w:r>
    </w:p>
    <w:p w14:paraId="66D59FE3" w14:textId="77777777" w:rsidR="000207AD" w:rsidRDefault="003C550B">
      <w:pPr>
        <w:spacing w:after="150"/>
        <w:jc w:val="center"/>
      </w:pPr>
      <w:r>
        <w:rPr>
          <w:b/>
          <w:sz w:val="28"/>
          <w:szCs w:val="28"/>
        </w:rPr>
        <w:t>města Žatec, které se uskutečnilo dne 29. 1. 2024</w:t>
      </w:r>
    </w:p>
    <w:p w14:paraId="2C63A880" w14:textId="77777777" w:rsidR="000207AD" w:rsidRDefault="003C550B">
      <w:r>
        <w:rPr>
          <w:sz w:val="22"/>
          <w:szCs w:val="22"/>
        </w:rPr>
        <w:t xml:space="preserve"> </w:t>
      </w:r>
    </w:p>
    <w:p w14:paraId="0643F299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38/2024</w:t>
      </w:r>
    </w:p>
    <w:p w14:paraId="77BE7E9E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Schválení programu</w:t>
      </w:r>
    </w:p>
    <w:p w14:paraId="620C6596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a schvaluje program jednání rady města.</w:t>
      </w:r>
    </w:p>
    <w:p w14:paraId="10A224CE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376AA93C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11EB37B2" w14:textId="77777777" w:rsidR="000207AD" w:rsidRDefault="003C550B">
      <w:r>
        <w:rPr>
          <w:sz w:val="22"/>
          <w:szCs w:val="22"/>
        </w:rPr>
        <w:t xml:space="preserve"> </w:t>
      </w:r>
    </w:p>
    <w:p w14:paraId="07C4536D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39/2024</w:t>
      </w:r>
    </w:p>
    <w:p w14:paraId="11C13313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Kontrola usnesení</w:t>
      </w:r>
    </w:p>
    <w:p w14:paraId="3BD11567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a bere na vědomí kontrolu usnesení z minulých jednání rady města.</w:t>
      </w:r>
    </w:p>
    <w:p w14:paraId="5F2EDE6B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24178C15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3665D9F8" w14:textId="77777777" w:rsidR="000207AD" w:rsidRDefault="003C550B">
      <w:r>
        <w:rPr>
          <w:sz w:val="22"/>
          <w:szCs w:val="22"/>
        </w:rPr>
        <w:t xml:space="preserve"> </w:t>
      </w:r>
    </w:p>
    <w:p w14:paraId="7C67DED9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40/2024</w:t>
      </w:r>
    </w:p>
    <w:p w14:paraId="37DD3048" w14:textId="73FF131A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Protokol o </w:t>
      </w:r>
      <w:r w:rsidR="00BF41EA" w:rsidRPr="00BF41EA">
        <w:rPr>
          <w:b/>
          <w:bCs/>
          <w:sz w:val="22"/>
          <w:szCs w:val="22"/>
        </w:rPr>
        <w:t>kontrole – Městské</w:t>
      </w:r>
      <w:r w:rsidRPr="00BF41EA">
        <w:rPr>
          <w:b/>
          <w:bCs/>
          <w:sz w:val="22"/>
          <w:szCs w:val="22"/>
        </w:rPr>
        <w:t xml:space="preserve"> lesy Žatec</w:t>
      </w:r>
    </w:p>
    <w:p w14:paraId="3B9200F7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bere na vědomí Protokol o kontrole č. 11/23 ze dne 22.12.2023, provedené na místě u příspěvkové organizace Městské lesy Žatec.</w:t>
      </w:r>
    </w:p>
    <w:p w14:paraId="6B3BD028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P. Pintr, J. Veselá), Proti: 0, Zdrželo se: 0, Nehlasovalo: 0 </w:t>
      </w:r>
    </w:p>
    <w:p w14:paraId="70AD72DC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P. Pintr, J. Veselá </w:t>
      </w:r>
    </w:p>
    <w:p w14:paraId="491C4427" w14:textId="77777777" w:rsidR="000207AD" w:rsidRDefault="003C550B">
      <w:r>
        <w:rPr>
          <w:sz w:val="22"/>
          <w:szCs w:val="22"/>
        </w:rPr>
        <w:t xml:space="preserve"> </w:t>
      </w:r>
    </w:p>
    <w:p w14:paraId="5C6F6B1A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41/2024</w:t>
      </w:r>
    </w:p>
    <w:p w14:paraId="396CA39B" w14:textId="0046B414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Protokol o </w:t>
      </w:r>
      <w:r w:rsidR="00BF41EA" w:rsidRPr="00BF41EA">
        <w:rPr>
          <w:b/>
          <w:bCs/>
          <w:sz w:val="22"/>
          <w:szCs w:val="22"/>
        </w:rPr>
        <w:t>kontrole – Základní</w:t>
      </w:r>
      <w:r w:rsidRPr="00BF41EA">
        <w:rPr>
          <w:b/>
          <w:bCs/>
          <w:sz w:val="22"/>
          <w:szCs w:val="22"/>
        </w:rPr>
        <w:t xml:space="preserve"> škola Žatec, Jižní 2777, okres Louny</w:t>
      </w:r>
    </w:p>
    <w:p w14:paraId="17CD3F03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bere na vědomí Protokol o kontrole č. 12/23 ze dne 03.01.2024 provedené na místě u příspěvkové organizace Základní škola Žatec, Jižní 2777, okres Louny a ukládá příspěvkové organizaci odvod za porušení rozpočtové kázně ve výši 5.980,00 Kč a uhradit jej v termínu do 29.02.2024.</w:t>
      </w:r>
    </w:p>
    <w:p w14:paraId="37F7176E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P. Pintr, J. Veselá), Proti: 0, Zdrželo se: 0, Nehlasovalo: 0 </w:t>
      </w:r>
    </w:p>
    <w:p w14:paraId="1D4A996D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P. Pintr, J. Veselá </w:t>
      </w:r>
    </w:p>
    <w:p w14:paraId="51ECA27E" w14:textId="77777777" w:rsidR="000207AD" w:rsidRDefault="003C550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943391E" w14:textId="77777777" w:rsidR="00BF41EA" w:rsidRDefault="00BF41EA">
      <w:pPr>
        <w:rPr>
          <w:sz w:val="22"/>
          <w:szCs w:val="22"/>
        </w:rPr>
      </w:pPr>
    </w:p>
    <w:p w14:paraId="672B3AE1" w14:textId="77777777" w:rsidR="00BF41EA" w:rsidRDefault="00BF41EA"/>
    <w:p w14:paraId="7E22A8F1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lastRenderedPageBreak/>
        <w:t>usnesení č. 42/2024</w:t>
      </w:r>
    </w:p>
    <w:p w14:paraId="12B81858" w14:textId="15815480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Protokol o </w:t>
      </w:r>
      <w:r w:rsidR="00BF41EA" w:rsidRPr="00BF41EA">
        <w:rPr>
          <w:b/>
          <w:bCs/>
          <w:sz w:val="22"/>
          <w:szCs w:val="22"/>
        </w:rPr>
        <w:t>kontrole – Základní</w:t>
      </w:r>
      <w:r w:rsidRPr="00BF41EA">
        <w:rPr>
          <w:b/>
          <w:bCs/>
          <w:sz w:val="22"/>
          <w:szCs w:val="22"/>
        </w:rPr>
        <w:t xml:space="preserve"> umělecká škola Žatec, okres Louny</w:t>
      </w:r>
    </w:p>
    <w:p w14:paraId="3B8AA5EF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bere na vědomí Protokol o kontrole č. 14/23 ze dne 04.12.2023, provedené na místě u příspěvkové organizace Základní umělecká škola Žatec, okres Louny.</w:t>
      </w:r>
    </w:p>
    <w:p w14:paraId="510CA3FB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P. Pintr, J. Veselá), Proti: 0, Zdrželo se: 0, Nehlasovalo: 0 </w:t>
      </w:r>
    </w:p>
    <w:p w14:paraId="6CFBAC12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P. Pintr, J. Veselá </w:t>
      </w:r>
    </w:p>
    <w:p w14:paraId="0E053138" w14:textId="77777777" w:rsidR="000207AD" w:rsidRDefault="003C550B">
      <w:r>
        <w:rPr>
          <w:sz w:val="22"/>
          <w:szCs w:val="22"/>
        </w:rPr>
        <w:t xml:space="preserve"> </w:t>
      </w:r>
    </w:p>
    <w:p w14:paraId="783DDC6D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43/2024</w:t>
      </w:r>
    </w:p>
    <w:p w14:paraId="783E2C71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ZŠ, Žatec, Jižní 2777 - porušení rozpočtové kázně</w:t>
      </w:r>
    </w:p>
    <w:p w14:paraId="043BEC28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žádost Mgr. Martina Hnízdila ředitele Základní školy, Žatec, Jižní 2777, okres Louny a schvaluje prominutí odvodu za porušení rozpočtové kázně ve výši 5.980,00 Kč.</w:t>
      </w:r>
    </w:p>
    <w:p w14:paraId="09DF6CD0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5B5E1677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4390C832" w14:textId="77777777" w:rsidR="000207AD" w:rsidRDefault="003C550B">
      <w:r>
        <w:rPr>
          <w:sz w:val="22"/>
          <w:szCs w:val="22"/>
        </w:rPr>
        <w:t xml:space="preserve"> </w:t>
      </w:r>
    </w:p>
    <w:p w14:paraId="245CEE66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44/2024</w:t>
      </w:r>
    </w:p>
    <w:p w14:paraId="1C32766E" w14:textId="3CE6CC09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Rozpočtové </w:t>
      </w:r>
      <w:r w:rsidR="00BF41EA" w:rsidRPr="00BF41EA">
        <w:rPr>
          <w:b/>
          <w:bCs/>
          <w:sz w:val="22"/>
          <w:szCs w:val="22"/>
        </w:rPr>
        <w:t>opatření – NIV</w:t>
      </w:r>
      <w:r w:rsidRPr="00BF41EA">
        <w:rPr>
          <w:b/>
          <w:bCs/>
          <w:sz w:val="22"/>
          <w:szCs w:val="22"/>
        </w:rPr>
        <w:t xml:space="preserve"> dotace pro Městskou knihovnu Žatec</w:t>
      </w:r>
    </w:p>
    <w:p w14:paraId="39C463F8" w14:textId="72887ECB" w:rsidR="000207AD" w:rsidRDefault="003C550B" w:rsidP="00BF41EA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BF41EA">
        <w:rPr>
          <w:sz w:val="22"/>
          <w:szCs w:val="22"/>
        </w:rPr>
        <w:t xml:space="preserve"> </w:t>
      </w:r>
      <w:r>
        <w:rPr>
          <w:sz w:val="22"/>
          <w:szCs w:val="22"/>
        </w:rPr>
        <w:t>rozpočtové opatření ve výši 1.087.000,00 Kč, a to zapojení účelové neinvestiční dotace do rozpočtu města.</w:t>
      </w:r>
    </w:p>
    <w:p w14:paraId="4AADBF8F" w14:textId="77777777" w:rsidR="000207AD" w:rsidRDefault="003C550B">
      <w:r>
        <w:rPr>
          <w:sz w:val="22"/>
          <w:szCs w:val="22"/>
        </w:rPr>
        <w:t xml:space="preserve">ÚZ 00311 - účelová neinvestiční dotace Ústeckého kraje ve výši 1.087.000,00 Kč určená pro příspěvkovou organizaci Městská knihovna Žatec, nám. Svobody č. p. 52, Žatec k zajištění výkonu regionálních funkcí Městské knihovny v Žatci v roce 2024. </w:t>
      </w:r>
    </w:p>
    <w:p w14:paraId="768E3971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93E89CE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7F397115" w14:textId="77777777" w:rsidR="000207AD" w:rsidRDefault="003C550B">
      <w:r>
        <w:rPr>
          <w:sz w:val="22"/>
          <w:szCs w:val="22"/>
        </w:rPr>
        <w:t xml:space="preserve"> </w:t>
      </w:r>
    </w:p>
    <w:p w14:paraId="59B43D3F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45/2024</w:t>
      </w:r>
    </w:p>
    <w:p w14:paraId="729E7539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Smlouva o poskytnutí účelové neinvestiční dotace z rozpočtu Města Žatce pro Destinační agenturu Dolní Poohří, o.p.s.</w:t>
      </w:r>
    </w:p>
    <w:p w14:paraId="4403F5A8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schvaluje smlouvu mezi Městem Žatec, nám. Svobody 1, 438 01 Žatec a Destinační agenturou Dolní Poohří, o.p.s., IČ: 28750721, DIČ: CZ28750721, nám. Prokopa Velkého 1951, 438 01 Žatec, o poskytnutí účelové neinvestiční dotace z rozpočtu Města Žatec pro rok 2024 a ukládá starostovi města tuto smlouvu podepsat.</w:t>
      </w:r>
    </w:p>
    <w:p w14:paraId="66F401E0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39F8D208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199E46B7" w14:textId="77777777" w:rsidR="000207AD" w:rsidRDefault="003C550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3D4A53C" w14:textId="77777777" w:rsidR="00BF41EA" w:rsidRDefault="00BF41EA"/>
    <w:p w14:paraId="680B8ABB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lastRenderedPageBreak/>
        <w:t>usnesení č. 46/2024</w:t>
      </w:r>
    </w:p>
    <w:p w14:paraId="1DD6273D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Vlajka pro Tibet</w:t>
      </w:r>
    </w:p>
    <w:p w14:paraId="3BAC19F0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žádost Spolku LUNGTA a schvaluje vyvěšením tibetské vlajky dne 10.03.2024 podporu kampaně „Vlajka pro Tibet“.</w:t>
      </w:r>
    </w:p>
    <w:p w14:paraId="546BF0AA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BFC99DA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34A70FD8" w14:textId="77777777" w:rsidR="000207AD" w:rsidRDefault="003C550B">
      <w:r>
        <w:rPr>
          <w:sz w:val="22"/>
          <w:szCs w:val="22"/>
        </w:rPr>
        <w:t xml:space="preserve"> </w:t>
      </w:r>
    </w:p>
    <w:p w14:paraId="0817AE89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47/2024</w:t>
      </w:r>
    </w:p>
    <w:p w14:paraId="0F8F61D0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Technické služby města Žatce, </w:t>
      </w:r>
      <w:proofErr w:type="spellStart"/>
      <w:r w:rsidRPr="00BF41EA">
        <w:rPr>
          <w:b/>
          <w:bCs/>
          <w:sz w:val="22"/>
          <w:szCs w:val="22"/>
        </w:rPr>
        <w:t>p.o</w:t>
      </w:r>
      <w:proofErr w:type="spellEnd"/>
      <w:r w:rsidRPr="00BF41EA">
        <w:rPr>
          <w:b/>
          <w:bCs/>
          <w:sz w:val="22"/>
          <w:szCs w:val="22"/>
        </w:rPr>
        <w:t>. - odpisový plán pro rok 2024</w:t>
      </w:r>
    </w:p>
    <w:p w14:paraId="0AA82A34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a schvaluje v souladu s ustanovením § 31 odst. 1 písm. a) zákona č. 250/2000 Sb., o rozpočtových pravidlech územních rozpočtů, ve znění pozdějších předpisů, odpisový plán dlouhodobého majetku na rok 2024 příspěvkové organizaci Technické služby města Žatec, na adrese Čeradická 1014, 43801 Žatec, IČ: 00500593, v celkové výši 2.268,00 Kč.</w:t>
      </w:r>
    </w:p>
    <w:p w14:paraId="7067C4DC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57F8200F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64F2CE44" w14:textId="77777777" w:rsidR="000207AD" w:rsidRDefault="003C550B">
      <w:r>
        <w:rPr>
          <w:sz w:val="22"/>
          <w:szCs w:val="22"/>
        </w:rPr>
        <w:t xml:space="preserve"> </w:t>
      </w:r>
    </w:p>
    <w:p w14:paraId="51DFF958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48/2024</w:t>
      </w:r>
    </w:p>
    <w:p w14:paraId="186D7B5D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Ukončení nájmu nebytového prostoru v areálu bývalého </w:t>
      </w:r>
      <w:proofErr w:type="spellStart"/>
      <w:r w:rsidRPr="00BF41EA">
        <w:rPr>
          <w:b/>
          <w:bCs/>
          <w:sz w:val="22"/>
          <w:szCs w:val="22"/>
        </w:rPr>
        <w:t>Dreherova</w:t>
      </w:r>
      <w:proofErr w:type="spellEnd"/>
      <w:r w:rsidRPr="00BF41EA">
        <w:rPr>
          <w:b/>
          <w:bCs/>
          <w:sz w:val="22"/>
          <w:szCs w:val="22"/>
        </w:rPr>
        <w:t xml:space="preserve"> pivovaru v Žatci</w:t>
      </w:r>
    </w:p>
    <w:p w14:paraId="3B2262D2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schvaluje ukončení nájmu nebytových prostor v č.p. 2880 ul. Chomutovská v Žatci o ploše 14,70 m2 dohodou k 31.1.2024, nájemce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</w:t>
      </w:r>
      <w:proofErr w:type="spellEnd"/>
      <w:r>
        <w:rPr>
          <w:sz w:val="22"/>
          <w:szCs w:val="22"/>
        </w:rPr>
        <w:t>.</w:t>
      </w:r>
    </w:p>
    <w:p w14:paraId="3135E96F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7C490450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18376BB9" w14:textId="77777777" w:rsidR="000207AD" w:rsidRDefault="003C550B">
      <w:r>
        <w:rPr>
          <w:sz w:val="22"/>
          <w:szCs w:val="22"/>
        </w:rPr>
        <w:t xml:space="preserve"> </w:t>
      </w:r>
    </w:p>
    <w:p w14:paraId="212C5906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49/2024</w:t>
      </w:r>
    </w:p>
    <w:p w14:paraId="3D5FF33A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Nebytový prostor v č.p. 2127 Havlíčkovo náměstí v Žatci</w:t>
      </w:r>
    </w:p>
    <w:p w14:paraId="2502CCD1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ukládá odboru místního hospodářství a majetku zveřejnit po dobu 30 dnů záměr města pronajmout nebytový prostor č. 2127/62 o ploše 56,9 m2, umístěný v přízemí budovy č.p. 2127 Havlíčkovo náměstí v Žatci za minimální roční nájemné 2.500,00 Kč/m2.</w:t>
      </w:r>
    </w:p>
    <w:p w14:paraId="7778321C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59274140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51FF0F70" w14:textId="77777777" w:rsidR="000207AD" w:rsidRDefault="003C550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438CB5" w14:textId="77777777" w:rsidR="00BF41EA" w:rsidRDefault="00BF41EA">
      <w:pPr>
        <w:rPr>
          <w:sz w:val="22"/>
          <w:szCs w:val="22"/>
        </w:rPr>
      </w:pPr>
    </w:p>
    <w:p w14:paraId="57FE65A8" w14:textId="77777777" w:rsidR="00BF41EA" w:rsidRDefault="00BF41EA">
      <w:pPr>
        <w:rPr>
          <w:sz w:val="22"/>
          <w:szCs w:val="22"/>
        </w:rPr>
      </w:pPr>
    </w:p>
    <w:p w14:paraId="6394A51E" w14:textId="77777777" w:rsidR="00BF41EA" w:rsidRDefault="00BF41EA"/>
    <w:p w14:paraId="410017B3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lastRenderedPageBreak/>
        <w:t>usnesení č. 50/2024</w:t>
      </w:r>
    </w:p>
    <w:p w14:paraId="3B9A09F7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Nájem bytu č. 2835/23 ul. Dr. Václava Kůrky v Žatci</w:t>
      </w:r>
    </w:p>
    <w:p w14:paraId="1F7D1DB4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schvaluje nájem bytu č. 2835/23 v č.p. 2835, 2836, 2837 ul. Dr. Václava Kůrky v Žatci o velikosti 1+2, nájemce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</w:t>
      </w:r>
      <w:proofErr w:type="spellEnd"/>
      <w:r>
        <w:rPr>
          <w:sz w:val="22"/>
          <w:szCs w:val="22"/>
        </w:rPr>
        <w:t>, na dobu určitou do 31.12.2024, za stávajících podmínek.</w:t>
      </w:r>
    </w:p>
    <w:p w14:paraId="36969B46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ACF96E8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18DD3141" w14:textId="77777777" w:rsidR="000207AD" w:rsidRDefault="003C550B">
      <w:r>
        <w:rPr>
          <w:sz w:val="22"/>
          <w:szCs w:val="22"/>
        </w:rPr>
        <w:t xml:space="preserve"> </w:t>
      </w:r>
    </w:p>
    <w:p w14:paraId="78B73E76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51/2024</w:t>
      </w:r>
    </w:p>
    <w:p w14:paraId="28E42962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Smlouva o </w:t>
      </w:r>
      <w:proofErr w:type="spellStart"/>
      <w:r w:rsidRPr="00BF41EA">
        <w:rPr>
          <w:b/>
          <w:bCs/>
          <w:sz w:val="22"/>
          <w:szCs w:val="22"/>
        </w:rPr>
        <w:t>BSoVB</w:t>
      </w:r>
      <w:proofErr w:type="spellEnd"/>
      <w:r w:rsidRPr="00BF41EA">
        <w:rPr>
          <w:b/>
          <w:bCs/>
          <w:sz w:val="22"/>
          <w:szCs w:val="22"/>
        </w:rPr>
        <w:t xml:space="preserve"> – stavba „</w:t>
      </w:r>
      <w:proofErr w:type="spellStart"/>
      <w:proofErr w:type="gramStart"/>
      <w:r w:rsidRPr="00BF41EA">
        <w:rPr>
          <w:b/>
          <w:bCs/>
          <w:sz w:val="22"/>
          <w:szCs w:val="22"/>
        </w:rPr>
        <w:t>LN,Radíčeves</w:t>
      </w:r>
      <w:proofErr w:type="spellEnd"/>
      <w:proofErr w:type="gramEnd"/>
      <w:r w:rsidRPr="00BF41EA">
        <w:rPr>
          <w:b/>
          <w:bCs/>
          <w:sz w:val="22"/>
          <w:szCs w:val="22"/>
        </w:rPr>
        <w:t xml:space="preserve">, </w:t>
      </w:r>
      <w:proofErr w:type="spellStart"/>
      <w:r w:rsidRPr="00BF41EA">
        <w:rPr>
          <w:b/>
          <w:bCs/>
          <w:sz w:val="22"/>
          <w:szCs w:val="22"/>
        </w:rPr>
        <w:t>p.č</w:t>
      </w:r>
      <w:proofErr w:type="spellEnd"/>
      <w:r w:rsidRPr="00BF41EA">
        <w:rPr>
          <w:b/>
          <w:bCs/>
          <w:sz w:val="22"/>
          <w:szCs w:val="22"/>
        </w:rPr>
        <w:t>. 87,kNN, 1xOM“</w:t>
      </w:r>
    </w:p>
    <w:p w14:paraId="54145976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a schvaluje Smlouvu o uzavření budoucí smlouvy o zřízení věcného břemene pro společnost ČEZ Distribuce, a.s. na stavbu „</w:t>
      </w:r>
      <w:proofErr w:type="spellStart"/>
      <w:proofErr w:type="gramStart"/>
      <w:r>
        <w:rPr>
          <w:sz w:val="22"/>
          <w:szCs w:val="22"/>
        </w:rPr>
        <w:t>LN,Radíčeves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87,kNN, 1xOM“, na pozemku města: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365/2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Radíčeves</w:t>
      </w:r>
      <w:proofErr w:type="spellEnd"/>
      <w:r>
        <w:rPr>
          <w:sz w:val="22"/>
          <w:szCs w:val="22"/>
        </w:rPr>
        <w:t>, jejímž obsahem je zařízení distribuční soustavy, právo ochranného pásma a právo oprávněné strany vyplývající ze zákona č. 458/2000 Sb., energetický zákon, ve znění pozdějších předpisů.</w:t>
      </w:r>
    </w:p>
    <w:p w14:paraId="2BB8DAEF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6DB3DF35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2886F309" w14:textId="77777777" w:rsidR="000207AD" w:rsidRDefault="003C550B">
      <w:r>
        <w:rPr>
          <w:sz w:val="22"/>
          <w:szCs w:val="22"/>
        </w:rPr>
        <w:t xml:space="preserve"> </w:t>
      </w:r>
    </w:p>
    <w:p w14:paraId="5C2660A2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52/2024</w:t>
      </w:r>
    </w:p>
    <w:p w14:paraId="475601D0" w14:textId="0BF88A3E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Žádost o </w:t>
      </w:r>
      <w:r w:rsidR="00BF41EA" w:rsidRPr="00BF41EA">
        <w:rPr>
          <w:b/>
          <w:bCs/>
          <w:sz w:val="22"/>
          <w:szCs w:val="22"/>
        </w:rPr>
        <w:t>výjimku</w:t>
      </w:r>
      <w:r w:rsidRPr="00BF41EA">
        <w:rPr>
          <w:b/>
          <w:bCs/>
          <w:sz w:val="22"/>
          <w:szCs w:val="22"/>
        </w:rPr>
        <w:t xml:space="preserve"> z pravidel pro vyhrazování parkovacích míst</w:t>
      </w:r>
    </w:p>
    <w:p w14:paraId="49907608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projednala žádost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xxxxxxxxxxxxxxxxxxxxxxxxxxxxxxxxxxxxxxxxxxxxxxxxxxxxxx</w:t>
      </w:r>
      <w:proofErr w:type="spellEnd"/>
      <w:r>
        <w:rPr>
          <w:sz w:val="22"/>
          <w:szCs w:val="22"/>
        </w:rPr>
        <w:t xml:space="preserve"> a neschvaluje udělení výjimky z Pravidel Rady Města Žatec pro vyhrazování parkovacích míst za účelem zřízení vyhrazeného parkovacího stání pro jedno osobní vozidlo na parkovišti ve vnitrobloku ulice Růžová v Žatci.</w:t>
      </w:r>
    </w:p>
    <w:p w14:paraId="460CF935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1 (J. Veselá), Nehlasovalo: 0 </w:t>
      </w:r>
    </w:p>
    <w:p w14:paraId="7AC13A18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61DEB4BC" w14:textId="77777777" w:rsidR="000207AD" w:rsidRDefault="003C550B">
      <w:r>
        <w:rPr>
          <w:sz w:val="22"/>
          <w:szCs w:val="22"/>
        </w:rPr>
        <w:t xml:space="preserve"> </w:t>
      </w:r>
    </w:p>
    <w:p w14:paraId="37C8809D" w14:textId="77777777" w:rsidR="000207AD" w:rsidRPr="00BF41EA" w:rsidRDefault="003C550B">
      <w:pPr>
        <w:spacing w:before="150" w:after="50"/>
        <w:rPr>
          <w:b/>
        </w:rPr>
      </w:pPr>
      <w:r w:rsidRPr="00BF41EA">
        <w:rPr>
          <w:b/>
          <w:sz w:val="22"/>
          <w:szCs w:val="22"/>
        </w:rPr>
        <w:t>usnesení č. 53/2024</w:t>
      </w:r>
    </w:p>
    <w:p w14:paraId="21FAEB97" w14:textId="33B4A96B" w:rsidR="000207AD" w:rsidRDefault="003C550B">
      <w:r w:rsidRPr="00BF41EA">
        <w:rPr>
          <w:b/>
          <w:sz w:val="22"/>
          <w:szCs w:val="22"/>
        </w:rPr>
        <w:t xml:space="preserve">Uzavření smlouvy o připojení k rozvodu el. energie a poskytnutí dodávky </w:t>
      </w:r>
      <w:r w:rsidR="00BF41EA" w:rsidRPr="00BF41EA">
        <w:rPr>
          <w:b/>
          <w:sz w:val="22"/>
          <w:szCs w:val="22"/>
        </w:rPr>
        <w:t>elektřiny</w:t>
      </w:r>
    </w:p>
    <w:p w14:paraId="322CD08E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schvaluje uzavření Smlouvy o připojení rozvodu el. energie a poskytnutí dodávky elektřiny se společností Klára květiny s.r.o., IČO 25725017, za účelem připojení kašny na pozemku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4491/14, zeleň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Žatec.</w:t>
      </w:r>
    </w:p>
    <w:p w14:paraId="0E78536B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3924E3DF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4B5A8A9F" w14:textId="77777777" w:rsidR="00BF41EA" w:rsidRDefault="00BF41EA">
      <w:pPr>
        <w:rPr>
          <w:sz w:val="22"/>
          <w:szCs w:val="22"/>
        </w:rPr>
      </w:pPr>
    </w:p>
    <w:p w14:paraId="5746BE19" w14:textId="34D430A2" w:rsidR="000207AD" w:rsidRDefault="003C550B">
      <w:r>
        <w:rPr>
          <w:sz w:val="22"/>
          <w:szCs w:val="22"/>
        </w:rPr>
        <w:t xml:space="preserve"> </w:t>
      </w:r>
    </w:p>
    <w:p w14:paraId="4FF7A7FD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lastRenderedPageBreak/>
        <w:t>usnesení č. 54/2024</w:t>
      </w:r>
    </w:p>
    <w:p w14:paraId="6AF465C1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Nabídka ÚZSVM převodu pozemků </w:t>
      </w:r>
      <w:proofErr w:type="spellStart"/>
      <w:r w:rsidRPr="00BF41EA">
        <w:rPr>
          <w:b/>
          <w:bCs/>
          <w:sz w:val="22"/>
          <w:szCs w:val="22"/>
        </w:rPr>
        <w:t>p.p.č</w:t>
      </w:r>
      <w:proofErr w:type="spellEnd"/>
      <w:r w:rsidRPr="00BF41EA">
        <w:rPr>
          <w:b/>
          <w:bCs/>
          <w:sz w:val="22"/>
          <w:szCs w:val="22"/>
        </w:rPr>
        <w:t xml:space="preserve">. 1833 a </w:t>
      </w:r>
      <w:proofErr w:type="spellStart"/>
      <w:r w:rsidRPr="00BF41EA">
        <w:rPr>
          <w:b/>
          <w:bCs/>
          <w:sz w:val="22"/>
          <w:szCs w:val="22"/>
        </w:rPr>
        <w:t>p.p.č</w:t>
      </w:r>
      <w:proofErr w:type="spellEnd"/>
      <w:r w:rsidRPr="00BF41EA">
        <w:rPr>
          <w:b/>
          <w:bCs/>
          <w:sz w:val="22"/>
          <w:szCs w:val="22"/>
        </w:rPr>
        <w:t>. 1834 do majetku města</w:t>
      </w:r>
    </w:p>
    <w:p w14:paraId="3CF09CF1" w14:textId="33094175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projednala nabídku </w:t>
      </w:r>
      <w:r w:rsidR="00BF41EA">
        <w:rPr>
          <w:sz w:val="22"/>
          <w:szCs w:val="22"/>
        </w:rPr>
        <w:t>ČR – Úřadu</w:t>
      </w:r>
      <w:r>
        <w:rPr>
          <w:sz w:val="22"/>
          <w:szCs w:val="22"/>
        </w:rPr>
        <w:t xml:space="preserve"> pro zastupování státu ve věcech majetkových na převod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1833 ostatní plocha o výměře 2.068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1834 trvalý travní porost o výměře 363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vše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 a ukládá odboru místního hospodářství a majetku požádat o bezúplatný převod pozemků ve veřejném zájmu.</w:t>
      </w:r>
    </w:p>
    <w:p w14:paraId="002A8022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798248FA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16369A9B" w14:textId="77777777" w:rsidR="000207AD" w:rsidRDefault="003C550B">
      <w:r>
        <w:rPr>
          <w:sz w:val="22"/>
          <w:szCs w:val="22"/>
        </w:rPr>
        <w:t xml:space="preserve"> </w:t>
      </w:r>
    </w:p>
    <w:p w14:paraId="47D5F0DE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55/2024</w:t>
      </w:r>
    </w:p>
    <w:p w14:paraId="75865634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Nabídka společnosti ES Reality s. r. o. bezúplatného převodu staveb autobusových zastávek a pozemků </w:t>
      </w:r>
      <w:proofErr w:type="spellStart"/>
      <w:r w:rsidRPr="00BF41EA">
        <w:rPr>
          <w:b/>
          <w:bCs/>
          <w:sz w:val="22"/>
          <w:szCs w:val="22"/>
        </w:rPr>
        <w:t>p.p.č</w:t>
      </w:r>
      <w:proofErr w:type="spellEnd"/>
      <w:r w:rsidRPr="00BF41EA">
        <w:rPr>
          <w:b/>
          <w:bCs/>
          <w:sz w:val="22"/>
          <w:szCs w:val="22"/>
        </w:rPr>
        <w:t xml:space="preserve">. 3810/127 a </w:t>
      </w:r>
      <w:proofErr w:type="spellStart"/>
      <w:r w:rsidRPr="00BF41EA">
        <w:rPr>
          <w:b/>
          <w:bCs/>
          <w:sz w:val="22"/>
          <w:szCs w:val="22"/>
        </w:rPr>
        <w:t>p.p.č</w:t>
      </w:r>
      <w:proofErr w:type="spellEnd"/>
      <w:r w:rsidRPr="00BF41EA">
        <w:rPr>
          <w:b/>
          <w:bCs/>
          <w:sz w:val="22"/>
          <w:szCs w:val="22"/>
        </w:rPr>
        <w:t xml:space="preserve">. 3805/4 v </w:t>
      </w:r>
      <w:proofErr w:type="spellStart"/>
      <w:r w:rsidRPr="00BF41EA">
        <w:rPr>
          <w:b/>
          <w:bCs/>
          <w:sz w:val="22"/>
          <w:szCs w:val="22"/>
        </w:rPr>
        <w:t>k.ú</w:t>
      </w:r>
      <w:proofErr w:type="spellEnd"/>
      <w:r w:rsidRPr="00BF41EA">
        <w:rPr>
          <w:b/>
          <w:bCs/>
          <w:sz w:val="22"/>
          <w:szCs w:val="22"/>
        </w:rPr>
        <w:t>. Žatec do majetku města</w:t>
      </w:r>
    </w:p>
    <w:p w14:paraId="3DA5F5C3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doporučuje Zastupitelstvu města Žatce schválit bezúplatně nabýt do majetku města pozemky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3810/127 ostatní plocha o výměře 88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3805/4 ostatní plocha o výměře 163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včetně na nich umístěných přístřešků autobusových zastávek z majetku společnosti ES Reality s. r. o., </w:t>
      </w:r>
      <w:proofErr w:type="gramStart"/>
      <w:r>
        <w:rPr>
          <w:sz w:val="22"/>
          <w:szCs w:val="22"/>
        </w:rPr>
        <w:t>Zelené</w:t>
      </w:r>
      <w:proofErr w:type="gramEnd"/>
      <w:r>
        <w:rPr>
          <w:sz w:val="22"/>
          <w:szCs w:val="22"/>
        </w:rPr>
        <w:t xml:space="preserve"> náměstí 3115, 440 01 Louny, IČO: 090 65 644.</w:t>
      </w:r>
    </w:p>
    <w:p w14:paraId="22D210D5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6FDC90CB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7BABBEA4" w14:textId="77777777" w:rsidR="000207AD" w:rsidRDefault="003C550B">
      <w:r>
        <w:rPr>
          <w:sz w:val="22"/>
          <w:szCs w:val="22"/>
        </w:rPr>
        <w:t xml:space="preserve"> </w:t>
      </w:r>
    </w:p>
    <w:p w14:paraId="06BDA65F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56/2024</w:t>
      </w:r>
    </w:p>
    <w:p w14:paraId="34A449AD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Smlouva o využití obecního systému zavedeného městem Žatec pro nakládání s komunálním odpadem</w:t>
      </w:r>
    </w:p>
    <w:p w14:paraId="1DAB5069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Žatce schválit vzor Smlouvy o využití obecního systému zavedeného městem Žatec pro nakládání s komunálním odpadem uzavřenou v souladu s § 62 odst. 2 zákona č. 541/2020 Sb., o odpadech, v platném znění, mezi Městem Žatec a právnickými či fyzickými podnikajícími osobami produkujícími při své činnosti vyspecifikované druhy </w:t>
      </w:r>
      <w:proofErr w:type="spellStart"/>
      <w:r>
        <w:rPr>
          <w:sz w:val="22"/>
          <w:szCs w:val="22"/>
        </w:rPr>
        <w:t>vytříditelných</w:t>
      </w:r>
      <w:proofErr w:type="spellEnd"/>
      <w:r>
        <w:rPr>
          <w:sz w:val="22"/>
          <w:szCs w:val="22"/>
        </w:rPr>
        <w:t xml:space="preserve"> složek komunálního odpadu na území města Žatce a jeho místních částí. </w:t>
      </w:r>
    </w:p>
    <w:p w14:paraId="50388876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23D7F92D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2F7EF2D0" w14:textId="77777777" w:rsidR="000207AD" w:rsidRDefault="003C550B">
      <w:r>
        <w:rPr>
          <w:sz w:val="22"/>
          <w:szCs w:val="22"/>
        </w:rPr>
        <w:t xml:space="preserve"> </w:t>
      </w:r>
    </w:p>
    <w:p w14:paraId="3435E9A2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57/2024</w:t>
      </w:r>
    </w:p>
    <w:p w14:paraId="1350BE0D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Informace o investičních akcích Odboru rozvoje města v realizaci v roce 2024</w:t>
      </w:r>
    </w:p>
    <w:p w14:paraId="1B97B62B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bere na vědomí aktuální Přehled investičních akcí Odboru rozvoje města Žatce k 22.01.2024.</w:t>
      </w:r>
    </w:p>
    <w:p w14:paraId="26344100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3DAE6B60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06E04D6A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lastRenderedPageBreak/>
        <w:t>usnesení č. 58/2024</w:t>
      </w:r>
    </w:p>
    <w:p w14:paraId="660696C6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Informace o stavu projektů spolufinancovaných z dotačních prostředků</w:t>
      </w:r>
    </w:p>
    <w:p w14:paraId="25D31DC5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bere na vědomí aktuální informace Odboru rozvoje města o stavu aktivních projektů města Žatce spolufinancovaných z prostředků EU, národních fondů a ostatních poskytovatelů dotačních titulů k 10.1.2024.</w:t>
      </w:r>
    </w:p>
    <w:p w14:paraId="2F29E15D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74B77B9B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3E0DECCF" w14:textId="77777777" w:rsidR="000207AD" w:rsidRDefault="003C550B">
      <w:r>
        <w:rPr>
          <w:sz w:val="22"/>
          <w:szCs w:val="22"/>
        </w:rPr>
        <w:t xml:space="preserve"> </w:t>
      </w:r>
    </w:p>
    <w:p w14:paraId="374292A6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59/2024</w:t>
      </w:r>
    </w:p>
    <w:p w14:paraId="1000AECB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Barevný Žatec 2024 - podání žádosti o dotaci</w:t>
      </w:r>
    </w:p>
    <w:p w14:paraId="053E55FA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bere na vědomí podání žádosti o dotaci z dotačního titulu Systém výzev na výdaje realizované v rámci projektů obcí na podporu integrace držitelů dočasné ochrany na lokální úrovni v roce 2024 na projekt "Barevný Žatec 2024".</w:t>
      </w:r>
    </w:p>
    <w:p w14:paraId="4374FC16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a schvaluje zajištění předfinancování projektu "Barevný Žatec 2024" z dotačního titulu Systém výzev na výdaje realizované v rámci projektů obcí na podporu integrace držitelů dočasné ochrany na lokální úrovni v roce 2024, a zároveň zajištění financování projektu, tzn. zajištění spolufinancování obce ve výši minimálně 5 % celkových způsobilých výdajů projektu a zajištění financování nezpůsobilých výdajů projektu.</w:t>
      </w:r>
    </w:p>
    <w:p w14:paraId="79F7AE88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2DEF8FBE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5A6A3B12" w14:textId="77777777" w:rsidR="000207AD" w:rsidRDefault="003C550B">
      <w:r>
        <w:rPr>
          <w:sz w:val="22"/>
          <w:szCs w:val="22"/>
        </w:rPr>
        <w:t xml:space="preserve"> </w:t>
      </w:r>
    </w:p>
    <w:p w14:paraId="38691395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60/2024</w:t>
      </w:r>
    </w:p>
    <w:p w14:paraId="32210024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Dohoda o budoucím provozování vodohospodářské infrastruktury</w:t>
      </w:r>
    </w:p>
    <w:p w14:paraId="370F23B8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a schvaluje znění Dohody vlastníků provozně související vodohospodářské infrastruktury o jejich vzájemných právech a povinnostech a Dohodu o budoucím provozování vodohospodářské infrastruktury týkající se dokončené investiční akce Dostavba vodovodu v obci Trnovany a zároveň ukládá starostovi města Žatce podepsat uvedenou Dohodu.</w:t>
      </w:r>
    </w:p>
    <w:p w14:paraId="5ADA1DFD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7CBD4C12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051C5497" w14:textId="77777777" w:rsidR="000207AD" w:rsidRDefault="003C550B">
      <w:r>
        <w:rPr>
          <w:sz w:val="22"/>
          <w:szCs w:val="22"/>
        </w:rPr>
        <w:t xml:space="preserve"> </w:t>
      </w:r>
    </w:p>
    <w:p w14:paraId="2AE5D6AF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61/2024</w:t>
      </w:r>
    </w:p>
    <w:p w14:paraId="4E69C965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Služebnost CETIN Archiv</w:t>
      </w:r>
    </w:p>
    <w:p w14:paraId="4B600F04" w14:textId="1429F699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projednala a schvaluje smlouvu o budoucí smlouvě o zřízení služebnosti na komunikační vedení a zařízení společnosti CETIN, a.s. pro objekt Městského archivu v rámci akce: "Regenerace objektu bývalých papíren v </w:t>
      </w:r>
      <w:r w:rsidR="00BF41EA">
        <w:rPr>
          <w:sz w:val="22"/>
          <w:szCs w:val="22"/>
        </w:rPr>
        <w:t>Žatci – Vybudování</w:t>
      </w:r>
      <w:r>
        <w:rPr>
          <w:sz w:val="22"/>
          <w:szCs w:val="22"/>
        </w:rPr>
        <w:t xml:space="preserve"> a vybavení městského archivu a kuželny v Žatci" a zároveň ukládá starostovi města Žatce tuto smlouvu podepsat.</w:t>
      </w:r>
    </w:p>
    <w:p w14:paraId="3F2CF8CD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3B519CFA" w14:textId="77777777" w:rsidR="000207AD" w:rsidRDefault="003C550B">
      <w:r>
        <w:rPr>
          <w:b/>
          <w:sz w:val="22"/>
          <w:szCs w:val="22"/>
        </w:rPr>
        <w:lastRenderedPageBreak/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44FFE7C1" w14:textId="77777777" w:rsidR="000207AD" w:rsidRDefault="003C550B">
      <w:r>
        <w:rPr>
          <w:sz w:val="22"/>
          <w:szCs w:val="22"/>
        </w:rPr>
        <w:t xml:space="preserve"> </w:t>
      </w:r>
    </w:p>
    <w:p w14:paraId="286AB526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62/2024</w:t>
      </w:r>
    </w:p>
    <w:p w14:paraId="20B44B13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Dodatek č. 2 ke Smlouvě o dílo na realizaci veřejné zakázky s názvem: „Rekonstrukce ul. Otokara Březiny, Žatec“</w:t>
      </w:r>
    </w:p>
    <w:p w14:paraId="7C4EDBB8" w14:textId="19518151" w:rsidR="000207AD" w:rsidRDefault="003C550B" w:rsidP="00BF41EA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BF41EA">
        <w:rPr>
          <w:sz w:val="22"/>
          <w:szCs w:val="22"/>
        </w:rPr>
        <w:t xml:space="preserve"> </w:t>
      </w:r>
      <w:r>
        <w:rPr>
          <w:sz w:val="22"/>
          <w:szCs w:val="22"/>
        </w:rPr>
        <w:t>Dodatek č. 2 ke Smlouvě o dílo ze dne 18. 07. 2023 na realizaci veřejné zakázky s názvem: „Rekonstrukce ul. Otokara Březiny, Žatec“ a zároveň ukládá starostovi města Dodatek č. 2 podepsat.</w:t>
      </w:r>
    </w:p>
    <w:p w14:paraId="324B99BB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195578AC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7F031AE0" w14:textId="77777777" w:rsidR="000207AD" w:rsidRDefault="003C550B">
      <w:r>
        <w:rPr>
          <w:sz w:val="22"/>
          <w:szCs w:val="22"/>
        </w:rPr>
        <w:t xml:space="preserve"> </w:t>
      </w:r>
    </w:p>
    <w:p w14:paraId="352AECA6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63/2024</w:t>
      </w:r>
    </w:p>
    <w:p w14:paraId="4AC57E16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Zahájení výběrového řízení „Stavební úpravy ul. Studentská, Žatec – úsek A-B“</w:t>
      </w:r>
    </w:p>
    <w:p w14:paraId="5ADA7955" w14:textId="6EE3FA35" w:rsidR="000207AD" w:rsidRDefault="003C550B" w:rsidP="00BF41EA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BF41EA">
        <w:rPr>
          <w:sz w:val="22"/>
          <w:szCs w:val="22"/>
        </w:rPr>
        <w:t xml:space="preserve"> </w:t>
      </w:r>
      <w:r>
        <w:rPr>
          <w:sz w:val="22"/>
          <w:szCs w:val="22"/>
        </w:rPr>
        <w:t>zahájení výběrového řízení a výzvu k podání nabídek na zjednodušené podlimitní řízení na stavební práce, zadané v souladu se zněním zákona č. 134/2016 Sb., o zadávání veřejných zakázek na zhotovitele stavby „Stavební úpravy ul. Studentská, Žatec – úsek A-B“.</w:t>
      </w:r>
    </w:p>
    <w:p w14:paraId="3CEA323B" w14:textId="77777777" w:rsidR="000207AD" w:rsidRDefault="003C550B">
      <w:r>
        <w:rPr>
          <w:sz w:val="22"/>
          <w:szCs w:val="22"/>
        </w:rPr>
        <w:t xml:space="preserve">Rada města Žatce schvaluje návrh </w:t>
      </w:r>
      <w:proofErr w:type="spellStart"/>
      <w:r>
        <w:rPr>
          <w:sz w:val="22"/>
          <w:szCs w:val="22"/>
        </w:rPr>
        <w:t>SoD</w:t>
      </w:r>
      <w:proofErr w:type="spellEnd"/>
      <w:r>
        <w:rPr>
          <w:sz w:val="22"/>
          <w:szCs w:val="22"/>
        </w:rPr>
        <w:t xml:space="preserve"> k předmětné veřejné zakázce.</w:t>
      </w:r>
    </w:p>
    <w:p w14:paraId="4B039989" w14:textId="77777777" w:rsidR="000207AD" w:rsidRDefault="003C550B">
      <w:r>
        <w:rPr>
          <w:sz w:val="22"/>
          <w:szCs w:val="22"/>
        </w:rPr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členy hodnotící komise.</w:t>
      </w:r>
    </w:p>
    <w:p w14:paraId="1DBDA401" w14:textId="230B3E5F" w:rsidR="000207AD" w:rsidRDefault="00BF41EA">
      <w:r>
        <w:rPr>
          <w:b/>
          <w:sz w:val="22"/>
          <w:szCs w:val="22"/>
        </w:rPr>
        <w:t>H</w:t>
      </w:r>
      <w:r w:rsidR="003C550B">
        <w:rPr>
          <w:b/>
          <w:sz w:val="22"/>
          <w:szCs w:val="22"/>
        </w:rPr>
        <w:t>lasování:</w:t>
      </w:r>
      <w:r w:rsidR="003C550B">
        <w:rPr>
          <w:sz w:val="22"/>
          <w:szCs w:val="22"/>
        </w:rPr>
        <w:t xml:space="preserve"> Pro: 7 (P. Antoni, P. </w:t>
      </w:r>
      <w:proofErr w:type="spellStart"/>
      <w:r w:rsidR="003C550B">
        <w:rPr>
          <w:sz w:val="22"/>
          <w:szCs w:val="22"/>
        </w:rPr>
        <w:t>Aschenbrenner</w:t>
      </w:r>
      <w:proofErr w:type="spellEnd"/>
      <w:r w:rsidR="003C550B"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0F4979FB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10D94DD4" w14:textId="77777777" w:rsidR="000207AD" w:rsidRDefault="003C550B">
      <w:r>
        <w:rPr>
          <w:sz w:val="22"/>
          <w:szCs w:val="22"/>
        </w:rPr>
        <w:t xml:space="preserve"> </w:t>
      </w:r>
    </w:p>
    <w:p w14:paraId="7B8B87F7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64/2024</w:t>
      </w:r>
    </w:p>
    <w:p w14:paraId="32EC19A6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Zahájení výběrového řízení "Doplnění parkovacích míst v ul. Stavbařů v Žatci"</w:t>
      </w:r>
    </w:p>
    <w:p w14:paraId="00DE9FA3" w14:textId="0AD205C0" w:rsidR="000207AD" w:rsidRDefault="003C550B" w:rsidP="00BF41EA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BF41EA">
        <w:rPr>
          <w:sz w:val="22"/>
          <w:szCs w:val="22"/>
        </w:rPr>
        <w:t xml:space="preserve"> </w:t>
      </w:r>
      <w:r>
        <w:rPr>
          <w:sz w:val="22"/>
          <w:szCs w:val="22"/>
        </w:rPr>
        <w:t>zahájení výběrového řízení a výzvu k podání nabídek na zjednodušené podlimitní řízení na stavební práce, zadané v souladu se zněním zákona č. 134/2016 Sb., o zadávání veřejných zakázek na zhotovitele stavby „Doplnění parkování v ul. Stavbařů v Žatci“.</w:t>
      </w:r>
    </w:p>
    <w:p w14:paraId="7A4C3591" w14:textId="77777777" w:rsidR="000207AD" w:rsidRDefault="003C550B">
      <w:r>
        <w:rPr>
          <w:sz w:val="22"/>
          <w:szCs w:val="22"/>
        </w:rPr>
        <w:t xml:space="preserve">Rada města Žatce schvaluje návrh </w:t>
      </w:r>
      <w:proofErr w:type="spellStart"/>
      <w:r>
        <w:rPr>
          <w:sz w:val="22"/>
          <w:szCs w:val="22"/>
        </w:rPr>
        <w:t>SoD</w:t>
      </w:r>
      <w:proofErr w:type="spellEnd"/>
      <w:r>
        <w:rPr>
          <w:sz w:val="22"/>
          <w:szCs w:val="22"/>
        </w:rPr>
        <w:t xml:space="preserve"> k předmětné veřejné zakázce.</w:t>
      </w:r>
    </w:p>
    <w:p w14:paraId="31BB4254" w14:textId="77777777" w:rsidR="000207AD" w:rsidRDefault="003C550B">
      <w:r>
        <w:rPr>
          <w:sz w:val="22"/>
          <w:szCs w:val="22"/>
        </w:rPr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členy hodnotící komise.</w:t>
      </w:r>
    </w:p>
    <w:p w14:paraId="3FA2A5CE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5DBFAD45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1D671D50" w14:textId="77777777" w:rsidR="000207AD" w:rsidRDefault="003C550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8EDAFD" w14:textId="77777777" w:rsidR="00BF41EA" w:rsidRDefault="00BF41EA">
      <w:pPr>
        <w:rPr>
          <w:sz w:val="22"/>
          <w:szCs w:val="22"/>
        </w:rPr>
      </w:pPr>
    </w:p>
    <w:p w14:paraId="61652460" w14:textId="77777777" w:rsidR="00BF41EA" w:rsidRDefault="00BF41EA">
      <w:pPr>
        <w:rPr>
          <w:sz w:val="22"/>
          <w:szCs w:val="22"/>
        </w:rPr>
      </w:pPr>
    </w:p>
    <w:p w14:paraId="00E397C8" w14:textId="77777777" w:rsidR="00BF41EA" w:rsidRDefault="00BF41EA"/>
    <w:p w14:paraId="17DC5976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lastRenderedPageBreak/>
        <w:t>usnesení č. 65/2024</w:t>
      </w:r>
    </w:p>
    <w:p w14:paraId="7B60BDB5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Zakázka malého rozsahu "Vestavba </w:t>
      </w:r>
      <w:proofErr w:type="spellStart"/>
      <w:r w:rsidRPr="00BF41EA">
        <w:rPr>
          <w:b/>
          <w:bCs/>
          <w:sz w:val="22"/>
          <w:szCs w:val="22"/>
        </w:rPr>
        <w:t>chlorovny</w:t>
      </w:r>
      <w:proofErr w:type="spellEnd"/>
      <w:r w:rsidRPr="00BF41EA">
        <w:rPr>
          <w:b/>
          <w:bCs/>
          <w:sz w:val="22"/>
          <w:szCs w:val="22"/>
        </w:rPr>
        <w:t>, letní koupaliště Žatec" - zahájení výběrového řízení</w:t>
      </w:r>
    </w:p>
    <w:p w14:paraId="495AD1A6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schvaluje zahájení vyhlášení výběrového řízení a výzvu k podání nabídek na veřejnou zakázku malého rozsahu na stavební práce a dodávky zadané v souladu se Zásadami a postupy pro zadávání zakázek Města Žatce na zhotovitele stavby "Vestavba </w:t>
      </w:r>
      <w:proofErr w:type="spellStart"/>
      <w:r>
        <w:rPr>
          <w:sz w:val="22"/>
          <w:szCs w:val="22"/>
        </w:rPr>
        <w:t>chlorovny</w:t>
      </w:r>
      <w:proofErr w:type="spellEnd"/>
      <w:r>
        <w:rPr>
          <w:sz w:val="22"/>
          <w:szCs w:val="22"/>
        </w:rPr>
        <w:t>, letní koupaliště Žatec".</w:t>
      </w:r>
    </w:p>
    <w:p w14:paraId="242F116D" w14:textId="77777777" w:rsidR="000207AD" w:rsidRDefault="003C550B">
      <w:r>
        <w:rPr>
          <w:sz w:val="22"/>
          <w:szCs w:val="22"/>
        </w:rPr>
        <w:t>Rada města Žatce schvaluje návrh Smlouvy o dílo.</w:t>
      </w:r>
    </w:p>
    <w:p w14:paraId="1F9AD8BA" w14:textId="77777777" w:rsidR="000207AD" w:rsidRDefault="003C550B">
      <w:r>
        <w:rPr>
          <w:sz w:val="22"/>
          <w:szCs w:val="22"/>
        </w:rPr>
        <w:t>Rada města Žatce schvaluje členy a náhradníky hodnotící komise, která zároveň plní funkci komise pro otevírání nabídek.</w:t>
      </w:r>
    </w:p>
    <w:p w14:paraId="12791457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A0E0CFF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18155FBE" w14:textId="77777777" w:rsidR="000207AD" w:rsidRDefault="003C550B">
      <w:r>
        <w:rPr>
          <w:sz w:val="22"/>
          <w:szCs w:val="22"/>
        </w:rPr>
        <w:t xml:space="preserve"> </w:t>
      </w:r>
    </w:p>
    <w:p w14:paraId="0706ABFB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66/2024</w:t>
      </w:r>
    </w:p>
    <w:p w14:paraId="26007941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Návrh na změnu ÚP Žatec – úplné znění po změně č. 15 – část </w:t>
      </w:r>
      <w:proofErr w:type="spellStart"/>
      <w:r w:rsidRPr="00BF41EA">
        <w:rPr>
          <w:b/>
          <w:bCs/>
          <w:sz w:val="22"/>
          <w:szCs w:val="22"/>
        </w:rPr>
        <w:t>p.p.č</w:t>
      </w:r>
      <w:proofErr w:type="spellEnd"/>
      <w:r w:rsidRPr="00BF41EA">
        <w:rPr>
          <w:b/>
          <w:bCs/>
          <w:sz w:val="22"/>
          <w:szCs w:val="22"/>
        </w:rPr>
        <w:t xml:space="preserve">. 4004/1 a 4010/2 </w:t>
      </w:r>
      <w:proofErr w:type="spellStart"/>
      <w:r w:rsidRPr="00BF41EA">
        <w:rPr>
          <w:b/>
          <w:bCs/>
          <w:sz w:val="22"/>
          <w:szCs w:val="22"/>
        </w:rPr>
        <w:t>k.ú</w:t>
      </w:r>
      <w:proofErr w:type="spellEnd"/>
      <w:r w:rsidRPr="00BF41EA">
        <w:rPr>
          <w:b/>
          <w:bCs/>
          <w:sz w:val="22"/>
          <w:szCs w:val="22"/>
        </w:rPr>
        <w:t>. Žatec</w:t>
      </w:r>
    </w:p>
    <w:p w14:paraId="7B386782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projednala předložený návrh na změnu Územního plánu Žatec – úplné znění po změně č. 15 – zkráceným postupem, změna využití částí pozemků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4004/1 a 4010/2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 a upřednostňuje variantu b) pro posouzení žádosti Zastupitelstvem města Žatce.</w:t>
      </w:r>
    </w:p>
    <w:p w14:paraId="05DE8BEF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5AB05C6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4D094E60" w14:textId="77777777" w:rsidR="000207AD" w:rsidRDefault="003C550B">
      <w:r>
        <w:rPr>
          <w:sz w:val="22"/>
          <w:szCs w:val="22"/>
        </w:rPr>
        <w:t xml:space="preserve"> </w:t>
      </w:r>
    </w:p>
    <w:p w14:paraId="7910A3B8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67/2024</w:t>
      </w:r>
    </w:p>
    <w:p w14:paraId="0E65CACC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Bezpečnostní analýza města Žatec za rok 2023</w:t>
      </w:r>
    </w:p>
    <w:p w14:paraId="7221BECF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bere na vědomí Bezpečnostní analýzu města Žatec za rok 2023.</w:t>
      </w:r>
    </w:p>
    <w:p w14:paraId="13A20F13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B2919C1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02CDD064" w14:textId="77777777" w:rsidR="000207AD" w:rsidRDefault="003C550B">
      <w:r>
        <w:rPr>
          <w:sz w:val="22"/>
          <w:szCs w:val="22"/>
        </w:rPr>
        <w:t xml:space="preserve"> </w:t>
      </w:r>
    </w:p>
    <w:p w14:paraId="2CC0468D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68/2024</w:t>
      </w:r>
    </w:p>
    <w:p w14:paraId="675F47DE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Podání žádosti o dotaci z rozpočtu Ústeckého kraje</w:t>
      </w:r>
    </w:p>
    <w:p w14:paraId="4D550CC7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schvaluje podání žádosti o dotaci na projekt „Bezpečný strážník“ z Programu 2024 pro poskytování dotací z rozpočtu Ústeckého kraje a závazek spolufinancování projektu v minimální výši 10 % z poskytnuté dotace projektu.</w:t>
      </w:r>
    </w:p>
    <w:p w14:paraId="52D8152B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6B0FB85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0EAE028C" w14:textId="77777777" w:rsidR="000207AD" w:rsidRDefault="003C550B">
      <w:r>
        <w:rPr>
          <w:sz w:val="22"/>
          <w:szCs w:val="22"/>
        </w:rPr>
        <w:t xml:space="preserve"> </w:t>
      </w:r>
    </w:p>
    <w:p w14:paraId="44A4778C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lastRenderedPageBreak/>
        <w:t>usnesení č. 69/2024</w:t>
      </w:r>
    </w:p>
    <w:p w14:paraId="748B02A8" w14:textId="3749C8A1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Podání žádosti o poskytnutí finančních prostředků ze státního rozpočtu v programu "Prevence kriminality na místní úrovni 2024" na projekt "Město </w:t>
      </w:r>
      <w:r w:rsidR="00BF41EA" w:rsidRPr="00BF41EA">
        <w:rPr>
          <w:b/>
          <w:bCs/>
          <w:sz w:val="22"/>
          <w:szCs w:val="22"/>
        </w:rPr>
        <w:t>Žatec – Veřejné</w:t>
      </w:r>
      <w:r w:rsidRPr="00BF41EA">
        <w:rPr>
          <w:b/>
          <w:bCs/>
          <w:sz w:val="22"/>
          <w:szCs w:val="22"/>
        </w:rPr>
        <w:t xml:space="preserve"> osvětlení Stezky pro chodce a cyklostezky na levém břehu řeky Ohře v Žatci 2024"</w:t>
      </w:r>
    </w:p>
    <w:p w14:paraId="13F1EE34" w14:textId="0B436455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projednala a schvaluje podání žádosti o poskytnutí dotace na projekt "Město </w:t>
      </w:r>
      <w:r w:rsidR="00BF41EA">
        <w:rPr>
          <w:sz w:val="22"/>
          <w:szCs w:val="22"/>
        </w:rPr>
        <w:t>Žatec – Veřejné</w:t>
      </w:r>
      <w:r>
        <w:rPr>
          <w:sz w:val="22"/>
          <w:szCs w:val="22"/>
        </w:rPr>
        <w:t xml:space="preserve"> osvětlení Stezky pro chodce a cyklostezky na levém břehu řeky Ohře v Žatci 2024" realizovaný v rámci dotačního titulu MV ČR v programu "Prevence kriminality na místní úrovni 2024", včetně povinné spoluúčasti Města Žatec.</w:t>
      </w:r>
    </w:p>
    <w:p w14:paraId="434C0E71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57D2DED0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4FBAC2A1" w14:textId="77777777" w:rsidR="000207AD" w:rsidRDefault="003C550B">
      <w:r>
        <w:rPr>
          <w:sz w:val="22"/>
          <w:szCs w:val="22"/>
        </w:rPr>
        <w:t xml:space="preserve"> </w:t>
      </w:r>
    </w:p>
    <w:p w14:paraId="4AC97800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70/2024</w:t>
      </w:r>
    </w:p>
    <w:p w14:paraId="2E0D65DA" w14:textId="70B551B5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Podání žádosti o poskytnutí </w:t>
      </w:r>
      <w:proofErr w:type="spellStart"/>
      <w:r w:rsidRPr="00BF41EA">
        <w:rPr>
          <w:b/>
          <w:bCs/>
          <w:sz w:val="22"/>
          <w:szCs w:val="22"/>
        </w:rPr>
        <w:t>finančníchprostředků</w:t>
      </w:r>
      <w:proofErr w:type="spellEnd"/>
      <w:r w:rsidRPr="00BF41EA">
        <w:rPr>
          <w:b/>
          <w:bCs/>
          <w:sz w:val="22"/>
          <w:szCs w:val="22"/>
        </w:rPr>
        <w:t xml:space="preserve"> ze státního rozpočtu v programu "Prevence kriminality na místní úrovni 2024" na projekt "Město </w:t>
      </w:r>
      <w:r w:rsidR="00BF41EA" w:rsidRPr="00BF41EA">
        <w:rPr>
          <w:b/>
          <w:bCs/>
          <w:sz w:val="22"/>
          <w:szCs w:val="22"/>
        </w:rPr>
        <w:t>Žatec – Prodloužený</w:t>
      </w:r>
      <w:r w:rsidRPr="00BF41EA">
        <w:rPr>
          <w:b/>
          <w:bCs/>
          <w:sz w:val="22"/>
          <w:szCs w:val="22"/>
        </w:rPr>
        <w:t xml:space="preserve"> pobyt 2024"</w:t>
      </w:r>
    </w:p>
    <w:p w14:paraId="53092B78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a schvaluje podání žádosti Města Žatec o poskytnutí finančních prostředků ze státního rozpočtu v programu "Prevence kriminality na místní úrovni 2024" včetně minimálního podílu Města Žatec.</w:t>
      </w:r>
    </w:p>
    <w:p w14:paraId="21D57B2E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15E34C5C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4BF5252F" w14:textId="77777777" w:rsidR="000207AD" w:rsidRDefault="003C550B">
      <w:r>
        <w:rPr>
          <w:sz w:val="22"/>
          <w:szCs w:val="22"/>
        </w:rPr>
        <w:t xml:space="preserve"> </w:t>
      </w:r>
    </w:p>
    <w:p w14:paraId="16A06C05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71/2024</w:t>
      </w:r>
    </w:p>
    <w:p w14:paraId="235CBD88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Komise mladých</w:t>
      </w:r>
    </w:p>
    <w:p w14:paraId="37DFC959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bere na vědomí odstoupení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</w:t>
      </w:r>
      <w:proofErr w:type="spellEnd"/>
      <w:r>
        <w:rPr>
          <w:sz w:val="22"/>
          <w:szCs w:val="22"/>
        </w:rPr>
        <w:t xml:space="preserve"> z komise mladých ke dni 31.12.2023 a dále odvolává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xxxxxxxxxxxxxxxxxxxxxxxxxxxxxxxxxxxxxxxxxxxxxxxxxxxxxxxx</w:t>
      </w:r>
      <w:proofErr w:type="spellEnd"/>
      <w:r>
        <w:rPr>
          <w:sz w:val="22"/>
          <w:szCs w:val="22"/>
        </w:rPr>
        <w:t xml:space="preserve"> z komise mladých z důvodu opakované neomluvené neúčasti a určuje počet členů komise na deset včetně předsedy.</w:t>
      </w:r>
    </w:p>
    <w:p w14:paraId="1F3C24FD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6163C697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4BC67009" w14:textId="77777777" w:rsidR="000207AD" w:rsidRDefault="003C550B">
      <w:r>
        <w:rPr>
          <w:sz w:val="22"/>
          <w:szCs w:val="22"/>
        </w:rPr>
        <w:t xml:space="preserve"> </w:t>
      </w:r>
    </w:p>
    <w:p w14:paraId="16C4F9AA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72/2024</w:t>
      </w:r>
    </w:p>
    <w:p w14:paraId="1DAAB3EB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 xml:space="preserve">Osadní výbor </w:t>
      </w:r>
      <w:proofErr w:type="spellStart"/>
      <w:r w:rsidRPr="00BF41EA">
        <w:rPr>
          <w:b/>
          <w:bCs/>
          <w:sz w:val="22"/>
          <w:szCs w:val="22"/>
        </w:rPr>
        <w:t>Radíčeves</w:t>
      </w:r>
      <w:proofErr w:type="spellEnd"/>
    </w:p>
    <w:p w14:paraId="38C50AF3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doporučuje Zastupitelstvu města Žatce vzít na vědomí odstoupení Mgr. Hany Šimsové z funkce předsedkyně Osadního výboru </w:t>
      </w:r>
      <w:proofErr w:type="spellStart"/>
      <w:r>
        <w:rPr>
          <w:sz w:val="22"/>
          <w:szCs w:val="22"/>
        </w:rPr>
        <w:t>Radíčeves</w:t>
      </w:r>
      <w:proofErr w:type="spellEnd"/>
      <w:r>
        <w:rPr>
          <w:sz w:val="22"/>
          <w:szCs w:val="22"/>
        </w:rPr>
        <w:t xml:space="preserve"> a zvolit předsedou osadního výboru p. Jana </w:t>
      </w:r>
      <w:proofErr w:type="spellStart"/>
      <w:r>
        <w:rPr>
          <w:sz w:val="22"/>
          <w:szCs w:val="22"/>
        </w:rPr>
        <w:t>Polončíka</w:t>
      </w:r>
      <w:proofErr w:type="spellEnd"/>
      <w:r>
        <w:rPr>
          <w:sz w:val="22"/>
          <w:szCs w:val="22"/>
        </w:rPr>
        <w:t>.</w:t>
      </w:r>
    </w:p>
    <w:p w14:paraId="7A41D82D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B0F36A0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21AF70C4" w14:textId="77777777" w:rsidR="000207AD" w:rsidRDefault="003C550B">
      <w:r>
        <w:rPr>
          <w:sz w:val="22"/>
          <w:szCs w:val="22"/>
        </w:rPr>
        <w:t xml:space="preserve"> </w:t>
      </w:r>
    </w:p>
    <w:p w14:paraId="6285E478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lastRenderedPageBreak/>
        <w:t>usnesení č. 73/2024</w:t>
      </w:r>
    </w:p>
    <w:p w14:paraId="459AC48F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Dotační program na podporu aktivit v sociální a zdravotní oblasti 2024</w:t>
      </w:r>
    </w:p>
    <w:p w14:paraId="5D736A2E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schvaluje Dotační program na podporu aktivit v sociální a zdravotní oblasti pro rok 2024, vzor Žádosti a vzor Veřejnoprávní smlouvy o poskytnutí dotace z rozpočtu města Žatce.</w:t>
      </w:r>
    </w:p>
    <w:p w14:paraId="2FBD4473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0AF7AC2C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5A94D6E5" w14:textId="77777777" w:rsidR="000207AD" w:rsidRDefault="003C550B">
      <w:r>
        <w:rPr>
          <w:sz w:val="22"/>
          <w:szCs w:val="22"/>
        </w:rPr>
        <w:t xml:space="preserve"> </w:t>
      </w:r>
    </w:p>
    <w:p w14:paraId="1B04F0E7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74/2024</w:t>
      </w:r>
    </w:p>
    <w:p w14:paraId="279A7C00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Dotační program na podporu sportu v roce 2024</w:t>
      </w:r>
    </w:p>
    <w:p w14:paraId="6C93DAAC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schvaluje Dotační program na podporu sportu v roce 2024, vzor Žádosti a vzor Veřejnoprávní smlouvy o poskytnutí dotace z rozpočtu města Žatec.</w:t>
      </w:r>
    </w:p>
    <w:p w14:paraId="7F38EE0B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6111C0C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196DE289" w14:textId="77777777" w:rsidR="000207AD" w:rsidRDefault="003C550B">
      <w:r>
        <w:rPr>
          <w:sz w:val="22"/>
          <w:szCs w:val="22"/>
        </w:rPr>
        <w:t xml:space="preserve"> </w:t>
      </w:r>
    </w:p>
    <w:p w14:paraId="27986402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75/2024</w:t>
      </w:r>
    </w:p>
    <w:p w14:paraId="1C416A15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Dotační program pro podporu kultury v roce 2024</w:t>
      </w:r>
    </w:p>
    <w:p w14:paraId="148F7ACD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schvaluje Dotační program pro podporu kultury v roce 2024, vzor Žádosti a vzor Veřejnoprávní smlouvy o poskytnutí dotace z rozpočtu města Žatce.</w:t>
      </w:r>
    </w:p>
    <w:p w14:paraId="5F66D5C6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0723FBD4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0A80A0E7" w14:textId="77777777" w:rsidR="000207AD" w:rsidRDefault="003C550B">
      <w:r>
        <w:rPr>
          <w:sz w:val="22"/>
          <w:szCs w:val="22"/>
        </w:rPr>
        <w:t xml:space="preserve"> </w:t>
      </w:r>
    </w:p>
    <w:p w14:paraId="03A969D4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76/2024</w:t>
      </w:r>
    </w:p>
    <w:p w14:paraId="154DAE6E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Dotační program Výchova a vzdělávání 2024</w:t>
      </w:r>
    </w:p>
    <w:p w14:paraId="60295F37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schvaluje Dotační program Výchova a vzdělávání 2024, vzor Žádosti a vzor Veřejnoprávní smlouvy o poskytnutí dotace z rozpočtu města Žatce.</w:t>
      </w:r>
    </w:p>
    <w:p w14:paraId="2E36B618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03F48CE4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57CDB5F5" w14:textId="77777777" w:rsidR="000207AD" w:rsidRDefault="003C550B">
      <w:r>
        <w:rPr>
          <w:sz w:val="22"/>
          <w:szCs w:val="22"/>
        </w:rPr>
        <w:t xml:space="preserve"> </w:t>
      </w:r>
    </w:p>
    <w:p w14:paraId="09CA5B83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77/2024</w:t>
      </w:r>
    </w:p>
    <w:p w14:paraId="33256C75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Zápis z jednání dopravní komise 08.01.2024</w:t>
      </w:r>
    </w:p>
    <w:p w14:paraId="3DBEA35D" w14:textId="77777777" w:rsidR="000207AD" w:rsidRDefault="003C550B">
      <w:pPr>
        <w:spacing w:before="150" w:after="50"/>
      </w:pPr>
      <w:r>
        <w:rPr>
          <w:sz w:val="22"/>
          <w:szCs w:val="22"/>
        </w:rPr>
        <w:t xml:space="preserve">Rada města Žatce projednala zápis z jednání dopravní komise ze dne 08.01.2024 a na </w:t>
      </w:r>
      <w:proofErr w:type="spellStart"/>
      <w:r>
        <w:rPr>
          <w:sz w:val="22"/>
          <w:szCs w:val="22"/>
        </w:rPr>
        <w:t>zákldě</w:t>
      </w:r>
      <w:proofErr w:type="spellEnd"/>
      <w:r>
        <w:rPr>
          <w:sz w:val="22"/>
          <w:szCs w:val="22"/>
        </w:rPr>
        <w:t xml:space="preserve"> usnesení dopravní komise č. 01/24 nesouhlasí se změnou dopravního značení v ulici Šafaříkova v úseku od ulice Komenského alej k ulici Politických vězňů v Žatci.</w:t>
      </w:r>
    </w:p>
    <w:p w14:paraId="558DFEFA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437B8EA4" w14:textId="77777777" w:rsidR="000207AD" w:rsidRDefault="003C550B">
      <w:r>
        <w:rPr>
          <w:b/>
          <w:sz w:val="22"/>
          <w:szCs w:val="22"/>
        </w:rPr>
        <w:lastRenderedPageBreak/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761C10E7" w14:textId="77777777" w:rsidR="000207AD" w:rsidRDefault="003C550B">
      <w:r>
        <w:rPr>
          <w:sz w:val="22"/>
          <w:szCs w:val="22"/>
        </w:rPr>
        <w:t xml:space="preserve"> </w:t>
      </w:r>
    </w:p>
    <w:p w14:paraId="2DC15A44" w14:textId="77777777" w:rsidR="000207AD" w:rsidRDefault="003C550B">
      <w:pPr>
        <w:spacing w:before="150" w:after="50"/>
      </w:pPr>
      <w:r>
        <w:rPr>
          <w:b/>
          <w:sz w:val="22"/>
          <w:szCs w:val="22"/>
        </w:rPr>
        <w:t>usnesení č. 78/2024</w:t>
      </w:r>
    </w:p>
    <w:p w14:paraId="6DB0AF5A" w14:textId="77777777" w:rsidR="000207AD" w:rsidRPr="00BF41EA" w:rsidRDefault="003C550B">
      <w:pPr>
        <w:rPr>
          <w:b/>
          <w:bCs/>
        </w:rPr>
      </w:pPr>
      <w:r w:rsidRPr="00BF41EA">
        <w:rPr>
          <w:b/>
          <w:bCs/>
          <w:sz w:val="22"/>
          <w:szCs w:val="22"/>
        </w:rPr>
        <w:t>Zápis z Komise pro výchovu a vzdělávání</w:t>
      </w:r>
    </w:p>
    <w:p w14:paraId="2E4408EE" w14:textId="77777777" w:rsidR="000207AD" w:rsidRDefault="003C550B">
      <w:pPr>
        <w:spacing w:before="150" w:after="50"/>
      </w:pPr>
      <w:r>
        <w:rPr>
          <w:sz w:val="22"/>
          <w:szCs w:val="22"/>
        </w:rPr>
        <w:t>Rada města Žatce projednala a bere na vědomí zápis z jednání Komise pro výchovu a vzdělávání ze dne 08.01.2024.</w:t>
      </w:r>
    </w:p>
    <w:p w14:paraId="03176868" w14:textId="77777777" w:rsidR="000207AD" w:rsidRDefault="003C550B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Veselá), Proti: 0, Zdrželo se: 0, Nehlasovalo: 0 </w:t>
      </w:r>
    </w:p>
    <w:p w14:paraId="340D1E5F" w14:textId="77777777" w:rsidR="000207AD" w:rsidRDefault="003C550B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J. Veselá </w:t>
      </w:r>
    </w:p>
    <w:p w14:paraId="7652EC04" w14:textId="77777777" w:rsidR="000207AD" w:rsidRDefault="000207AD"/>
    <w:p w14:paraId="66354D90" w14:textId="77777777" w:rsidR="000207AD" w:rsidRDefault="003C550B">
      <w:r>
        <w:rPr>
          <w:sz w:val="22"/>
          <w:szCs w:val="22"/>
        </w:rPr>
        <w:t xml:space="preserve">    </w:t>
      </w: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5816"/>
      </w:tblGrid>
      <w:tr w:rsidR="000207AD" w14:paraId="275EF5E4" w14:textId="77777777" w:rsidTr="00FA7E80">
        <w:tc>
          <w:tcPr>
            <w:tcW w:w="322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5ED6DBF" w14:textId="1DC7C1C2" w:rsidR="000207AD" w:rsidRDefault="003C550B">
            <w:r>
              <w:rPr>
                <w:sz w:val="22"/>
                <w:szCs w:val="22"/>
              </w:rPr>
              <w:t>Ing. Radim Laibl</w:t>
            </w:r>
            <w:r w:rsidR="00BF41EA">
              <w:rPr>
                <w:sz w:val="22"/>
                <w:szCs w:val="22"/>
              </w:rPr>
              <w:t xml:space="preserve"> v. r.</w:t>
            </w:r>
          </w:p>
          <w:p w14:paraId="20980976" w14:textId="77777777" w:rsidR="000207AD" w:rsidRDefault="003C550B">
            <w:r>
              <w:rPr>
                <w:sz w:val="22"/>
                <w:szCs w:val="22"/>
              </w:rPr>
              <w:t>starosta</w:t>
            </w:r>
          </w:p>
          <w:p w14:paraId="03AFBBE1" w14:textId="77777777" w:rsidR="000207AD" w:rsidRDefault="000207AD"/>
          <w:p w14:paraId="07C74936" w14:textId="77777777" w:rsidR="000207AD" w:rsidRDefault="000207AD"/>
          <w:p w14:paraId="03503F03" w14:textId="77777777" w:rsidR="000207AD" w:rsidRDefault="000207AD"/>
          <w:p w14:paraId="388E17E1" w14:textId="77777777" w:rsidR="000207AD" w:rsidRDefault="003C550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E36D8A6" w14:textId="1A809DBF" w:rsidR="000207AD" w:rsidRDefault="003C550B">
            <w:pPr>
              <w:jc w:val="right"/>
            </w:pPr>
            <w:r>
              <w:rPr>
                <w:sz w:val="22"/>
                <w:szCs w:val="22"/>
              </w:rPr>
              <w:t>Ing. Jaroslava Veselá</w:t>
            </w:r>
            <w:r w:rsidR="00BF41EA">
              <w:rPr>
                <w:sz w:val="22"/>
                <w:szCs w:val="22"/>
              </w:rPr>
              <w:t xml:space="preserve"> v. r.</w:t>
            </w:r>
          </w:p>
          <w:p w14:paraId="592234D7" w14:textId="77777777" w:rsidR="000207AD" w:rsidRDefault="003C550B">
            <w:pPr>
              <w:jc w:val="right"/>
            </w:pPr>
            <w:r>
              <w:rPr>
                <w:sz w:val="22"/>
                <w:szCs w:val="22"/>
              </w:rPr>
              <w:t>místostarostka</w:t>
            </w:r>
          </w:p>
          <w:p w14:paraId="10520276" w14:textId="77777777" w:rsidR="000207AD" w:rsidRDefault="000207AD">
            <w:pPr>
              <w:jc w:val="right"/>
            </w:pPr>
          </w:p>
          <w:p w14:paraId="353520FD" w14:textId="77777777" w:rsidR="000207AD" w:rsidRDefault="000207AD">
            <w:pPr>
              <w:jc w:val="right"/>
            </w:pPr>
          </w:p>
          <w:p w14:paraId="523F659F" w14:textId="77777777" w:rsidR="000207AD" w:rsidRDefault="000207AD">
            <w:pPr>
              <w:jc w:val="right"/>
            </w:pPr>
          </w:p>
          <w:p w14:paraId="652A6B30" w14:textId="77777777" w:rsidR="000207AD" w:rsidRDefault="003C550B">
            <w:pPr>
              <w:jc w:val="right"/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14:paraId="411A5E4A" w14:textId="77777777" w:rsidR="00FA7E80" w:rsidRPr="00AE3E74" w:rsidRDefault="00FA7E80" w:rsidP="00FA7E80">
      <w:pPr>
        <w:jc w:val="both"/>
        <w:rPr>
          <w:sz w:val="24"/>
          <w:szCs w:val="24"/>
        </w:rPr>
      </w:pPr>
      <w:r w:rsidRPr="00AE3E74">
        <w:rPr>
          <w:sz w:val="24"/>
          <w:szCs w:val="24"/>
        </w:rPr>
        <w:t>Za správnost vyhotovení: Pavlína Kloučková</w:t>
      </w:r>
    </w:p>
    <w:p w14:paraId="2BA0105B" w14:textId="77777777" w:rsidR="00FA7E80" w:rsidRPr="00AE3E74" w:rsidRDefault="00FA7E80" w:rsidP="00FA7E80">
      <w:pPr>
        <w:jc w:val="both"/>
        <w:rPr>
          <w:sz w:val="24"/>
          <w:szCs w:val="24"/>
        </w:rPr>
      </w:pPr>
    </w:p>
    <w:p w14:paraId="36A033DF" w14:textId="77777777" w:rsidR="00FA7E80" w:rsidRPr="00AE3E74" w:rsidRDefault="00FA7E80" w:rsidP="00FA7E80">
      <w:pPr>
        <w:jc w:val="both"/>
        <w:rPr>
          <w:sz w:val="24"/>
          <w:szCs w:val="24"/>
        </w:rPr>
      </w:pPr>
      <w:r w:rsidRPr="00AE3E74">
        <w:rPr>
          <w:sz w:val="24"/>
          <w:szCs w:val="24"/>
        </w:rPr>
        <w:t>Upravená verze dokumentu z důvodu dodržení přiměřenosti rozsahu zveřejňovaných osobních údajů podle zákona č. 110/2019 Sb., o zpracování osobních údajů.</w:t>
      </w:r>
    </w:p>
    <w:sectPr w:rsidR="00FA7E80" w:rsidRPr="00AE3E74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F055" w14:textId="77777777" w:rsidR="003C550B" w:rsidRDefault="003C550B">
      <w:pPr>
        <w:spacing w:after="0" w:line="240" w:lineRule="auto"/>
      </w:pPr>
      <w:r>
        <w:separator/>
      </w:r>
    </w:p>
  </w:endnote>
  <w:endnote w:type="continuationSeparator" w:id="0">
    <w:p w14:paraId="5310ABB8" w14:textId="77777777" w:rsidR="003C550B" w:rsidRDefault="003C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DA07" w14:textId="77777777" w:rsidR="000207AD" w:rsidRDefault="003C550B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D66B" w14:textId="77777777" w:rsidR="003C550B" w:rsidRDefault="003C550B">
      <w:pPr>
        <w:spacing w:after="0" w:line="240" w:lineRule="auto"/>
      </w:pPr>
      <w:r>
        <w:separator/>
      </w:r>
    </w:p>
  </w:footnote>
  <w:footnote w:type="continuationSeparator" w:id="0">
    <w:p w14:paraId="1F2B4B73" w14:textId="77777777" w:rsidR="003C550B" w:rsidRDefault="003C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8327847">
    <w:abstractNumId w:val="6"/>
  </w:num>
  <w:num w:numId="2" w16cid:durableId="1756897361">
    <w:abstractNumId w:val="4"/>
  </w:num>
  <w:num w:numId="3" w16cid:durableId="920456548">
    <w:abstractNumId w:val="3"/>
  </w:num>
  <w:num w:numId="4" w16cid:durableId="594940427">
    <w:abstractNumId w:val="7"/>
  </w:num>
  <w:num w:numId="5" w16cid:durableId="649753179">
    <w:abstractNumId w:val="5"/>
  </w:num>
  <w:num w:numId="6" w16cid:durableId="140195913">
    <w:abstractNumId w:val="8"/>
  </w:num>
  <w:num w:numId="7" w16cid:durableId="368187397">
    <w:abstractNumId w:val="1"/>
  </w:num>
  <w:num w:numId="8" w16cid:durableId="1546720997">
    <w:abstractNumId w:val="2"/>
  </w:num>
  <w:num w:numId="9" w16cid:durableId="10708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AD"/>
    <w:rsid w:val="000207AD"/>
    <w:rsid w:val="003C550B"/>
    <w:rsid w:val="00BF41EA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FE76D"/>
  <w15:docId w15:val="{222B2BB2-B86B-403A-ABA9-D641EF0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3783</Words>
  <Characters>20909</Characters>
  <Application>Microsoft Office Word</Application>
  <DocSecurity>0</DocSecurity>
  <Lines>174</Lines>
  <Paragraphs>49</Paragraphs>
  <ScaleCrop>false</ScaleCrop>
  <Company/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Kloučková Pavlína</dc:creator>
  <cp:keywords/>
  <dc:description/>
  <cp:lastModifiedBy>Kloučková Pavlína</cp:lastModifiedBy>
  <cp:revision>4</cp:revision>
  <dcterms:created xsi:type="dcterms:W3CDTF">2024-01-29T11:06:00Z</dcterms:created>
  <dcterms:modified xsi:type="dcterms:W3CDTF">2024-01-29T11:28:00Z</dcterms:modified>
  <cp:category/>
</cp:coreProperties>
</file>