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124F" w14:textId="09167013" w:rsidR="00932084" w:rsidRDefault="00932084" w:rsidP="00932084">
      <w:pPr>
        <w:rPr>
          <w:b/>
          <w:bCs/>
          <w:sz w:val="28"/>
          <w:szCs w:val="28"/>
        </w:rPr>
      </w:pPr>
      <w:r w:rsidRPr="007324A2">
        <w:rPr>
          <w:b/>
          <w:bCs/>
          <w:sz w:val="28"/>
          <w:szCs w:val="28"/>
        </w:rPr>
        <w:t xml:space="preserve">Podmínky pro přiznání </w:t>
      </w:r>
      <w:r w:rsidR="00D274C0">
        <w:rPr>
          <w:b/>
          <w:bCs/>
          <w:sz w:val="28"/>
          <w:szCs w:val="28"/>
        </w:rPr>
        <w:t>dotace</w:t>
      </w:r>
      <w:r w:rsidRPr="007324A2">
        <w:rPr>
          <w:b/>
          <w:bCs/>
          <w:sz w:val="28"/>
          <w:szCs w:val="28"/>
        </w:rPr>
        <w:t xml:space="preserve"> z</w:t>
      </w:r>
      <w:r w:rsidR="00302DC1">
        <w:rPr>
          <w:b/>
          <w:bCs/>
          <w:sz w:val="28"/>
          <w:szCs w:val="28"/>
        </w:rPr>
        <w:t> </w:t>
      </w:r>
      <w:r w:rsidR="00D274C0">
        <w:rPr>
          <w:b/>
          <w:bCs/>
          <w:sz w:val="28"/>
          <w:szCs w:val="28"/>
        </w:rPr>
        <w:t>F</w:t>
      </w:r>
      <w:r w:rsidR="00302DC1">
        <w:rPr>
          <w:b/>
          <w:bCs/>
          <w:sz w:val="28"/>
          <w:szCs w:val="28"/>
        </w:rPr>
        <w:t xml:space="preserve">ondu regenerace </w:t>
      </w:r>
      <w:r w:rsidRPr="007324A2">
        <w:rPr>
          <w:b/>
          <w:bCs/>
          <w:sz w:val="28"/>
          <w:szCs w:val="28"/>
        </w:rPr>
        <w:t>v roce 20</w:t>
      </w:r>
      <w:r w:rsidR="00764C93" w:rsidRPr="007324A2">
        <w:rPr>
          <w:b/>
          <w:bCs/>
          <w:sz w:val="28"/>
          <w:szCs w:val="28"/>
        </w:rPr>
        <w:t>2</w:t>
      </w:r>
      <w:r w:rsidR="00D623C5">
        <w:rPr>
          <w:b/>
          <w:bCs/>
          <w:sz w:val="28"/>
          <w:szCs w:val="28"/>
        </w:rPr>
        <w:t>6</w:t>
      </w:r>
      <w:r w:rsidRPr="007324A2">
        <w:rPr>
          <w:b/>
          <w:bCs/>
          <w:sz w:val="28"/>
          <w:szCs w:val="28"/>
        </w:rPr>
        <w:t>:</w:t>
      </w:r>
    </w:p>
    <w:p w14:paraId="0A95ADBE" w14:textId="01614C37" w:rsidR="00932084" w:rsidRPr="00932084" w:rsidRDefault="00932084" w:rsidP="00932084">
      <w:r w:rsidRPr="00932084">
        <w:t xml:space="preserve">Realizace projektu musí být zahájena a ukončena </w:t>
      </w:r>
      <w:r w:rsidR="001F0F2A">
        <w:t xml:space="preserve">v roce poskytnutí příspěvku </w:t>
      </w:r>
      <w:r w:rsidR="001F0F2A" w:rsidRPr="007324A2">
        <w:rPr>
          <w:b/>
          <w:bCs/>
        </w:rPr>
        <w:t>20</w:t>
      </w:r>
      <w:r w:rsidR="00764C93" w:rsidRPr="007324A2">
        <w:rPr>
          <w:b/>
          <w:bCs/>
        </w:rPr>
        <w:t>2</w:t>
      </w:r>
      <w:r w:rsidR="00D623C5">
        <w:rPr>
          <w:b/>
          <w:bCs/>
        </w:rPr>
        <w:t>6</w:t>
      </w:r>
      <w:r w:rsidRPr="00932084">
        <w:t>.</w:t>
      </w:r>
    </w:p>
    <w:p w14:paraId="2B370CD8" w14:textId="77777777" w:rsidR="00932084" w:rsidRPr="00932084" w:rsidRDefault="00932084" w:rsidP="00932084">
      <w:r w:rsidRPr="00932084">
        <w:t>Příspěvek je poskytován na stavební obnovu a restaurování</w:t>
      </w:r>
      <w:r>
        <w:t xml:space="preserve"> objektů</w:t>
      </w:r>
      <w:r w:rsidRPr="00932084">
        <w:t>, pro zachování kulturního dědictví pro další</w:t>
      </w:r>
      <w:r>
        <w:t xml:space="preserve"> </w:t>
      </w:r>
      <w:r w:rsidRPr="00932084">
        <w:t>generace.</w:t>
      </w:r>
    </w:p>
    <w:p w14:paraId="79F4847F" w14:textId="77777777" w:rsidR="007324A2" w:rsidRDefault="007324A2" w:rsidP="00932084">
      <w:pPr>
        <w:rPr>
          <w:b/>
          <w:bCs/>
        </w:rPr>
      </w:pPr>
    </w:p>
    <w:p w14:paraId="348BE7A9" w14:textId="77777777" w:rsidR="00932084" w:rsidRPr="00932084" w:rsidRDefault="00932084" w:rsidP="00932084">
      <w:pPr>
        <w:rPr>
          <w:b/>
          <w:bCs/>
        </w:rPr>
      </w:pPr>
      <w:r w:rsidRPr="00932084">
        <w:rPr>
          <w:b/>
          <w:bCs/>
        </w:rPr>
        <w:t>Neuznatelné náklady:</w:t>
      </w:r>
    </w:p>
    <w:p w14:paraId="2CD77A28" w14:textId="34BCD12B" w:rsidR="00302DC1" w:rsidRPr="00432B98" w:rsidRDefault="00302DC1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 w:rsidRPr="00432B98">
        <w:rPr>
          <w:rFonts w:ascii="Calibri" w:eastAsia="Calibri" w:hAnsi="Calibri" w:cs="Calibri"/>
          <w:sz w:val="24"/>
          <w:szCs w:val="24"/>
        </w:rPr>
        <w:t>modernizace objektů – zateplování, vytápění, elektroinstalace, rozvody vody, splašková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432B98">
        <w:rPr>
          <w:rFonts w:ascii="Calibri" w:eastAsia="Calibri" w:hAnsi="Calibri" w:cs="Calibri"/>
          <w:sz w:val="24"/>
          <w:szCs w:val="24"/>
        </w:rPr>
        <w:t>kanalizace, plynofikace, vzduchotechnika, sanitární technika, výplně otvorů z plastu, nebo typu EURO (okna, dveře, výkladce), protipožární okna, dveře a stěny</w:t>
      </w:r>
    </w:p>
    <w:p w14:paraId="086D67ED" w14:textId="29F5B65D" w:rsidR="00302DC1" w:rsidRPr="00D623C5" w:rsidRDefault="00302DC1" w:rsidP="00D623C5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 w:rsidRPr="00302DC1">
        <w:rPr>
          <w:rFonts w:ascii="Calibri" w:eastAsia="Calibri" w:hAnsi="Calibri" w:cs="Calibri"/>
          <w:sz w:val="24"/>
          <w:szCs w:val="24"/>
        </w:rPr>
        <w:t>nástavby a přístavby objektů, půdní vestavby, provizorní úpravy objektů (např. provizorn</w:t>
      </w:r>
      <w:r>
        <w:rPr>
          <w:rFonts w:ascii="Calibri" w:eastAsia="Calibri" w:hAnsi="Calibri" w:cs="Calibri"/>
          <w:sz w:val="24"/>
          <w:szCs w:val="24"/>
        </w:rPr>
        <w:t>í</w:t>
      </w:r>
      <w:r w:rsidR="00D623C5">
        <w:rPr>
          <w:rFonts w:ascii="Calibri" w:eastAsia="Calibri" w:hAnsi="Calibri" w:cs="Calibri"/>
          <w:sz w:val="24"/>
          <w:szCs w:val="24"/>
        </w:rPr>
        <w:t xml:space="preserve"> </w:t>
      </w:r>
      <w:r w:rsidRPr="00D623C5">
        <w:rPr>
          <w:rFonts w:ascii="Calibri" w:eastAsia="Calibri" w:hAnsi="Calibri" w:cs="Calibri"/>
          <w:sz w:val="24"/>
          <w:szCs w:val="24"/>
        </w:rPr>
        <w:t>konstrukce krovu</w:t>
      </w:r>
    </w:p>
    <w:p w14:paraId="6838AD96" w14:textId="06D890B4" w:rsidR="00302DC1" w:rsidRPr="00432B98" w:rsidRDefault="00302DC1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 w:rsidRPr="00432B98">
        <w:rPr>
          <w:rFonts w:ascii="Calibri" w:eastAsia="Calibri" w:hAnsi="Calibri" w:cs="Calibri"/>
          <w:sz w:val="24"/>
          <w:szCs w:val="24"/>
        </w:rPr>
        <w:t>jiné úpravy prováděné v zájmu vlastníka</w:t>
      </w:r>
    </w:p>
    <w:p w14:paraId="61684010" w14:textId="0DD1E9D3" w:rsidR="00302DC1" w:rsidRPr="00432B98" w:rsidRDefault="00302DC1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 w:rsidRPr="00432B98">
        <w:rPr>
          <w:rFonts w:ascii="Calibri" w:eastAsia="Calibri" w:hAnsi="Calibri" w:cs="Calibri"/>
          <w:sz w:val="24"/>
          <w:szCs w:val="24"/>
        </w:rPr>
        <w:t>hromosvody (pokud nejsou součástí obnov střešní krytiny), izolační střešní folie apod.</w:t>
      </w:r>
    </w:p>
    <w:p w14:paraId="776E8737" w14:textId="396E702D" w:rsidR="00302DC1" w:rsidRPr="00432B98" w:rsidRDefault="00302DC1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 w:rsidRPr="00432B98">
        <w:rPr>
          <w:rFonts w:ascii="Calibri" w:eastAsia="Calibri" w:hAnsi="Calibri" w:cs="Calibri"/>
          <w:sz w:val="24"/>
          <w:szCs w:val="24"/>
        </w:rPr>
        <w:t>protiradonová opatření</w:t>
      </w:r>
    </w:p>
    <w:p w14:paraId="66464E47" w14:textId="09E8EDF5" w:rsidR="00302DC1" w:rsidRPr="00432B98" w:rsidRDefault="00302DC1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 w:rsidRPr="00432B98">
        <w:rPr>
          <w:rFonts w:ascii="Calibri" w:eastAsia="Calibri" w:hAnsi="Calibri" w:cs="Calibri"/>
          <w:sz w:val="24"/>
          <w:szCs w:val="24"/>
        </w:rPr>
        <w:t>čištění a úklid budov</w:t>
      </w:r>
    </w:p>
    <w:p w14:paraId="3235D907" w14:textId="65AF4013" w:rsidR="00302DC1" w:rsidRPr="00432B98" w:rsidRDefault="00302DC1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 w:rsidRPr="00432B98">
        <w:rPr>
          <w:rFonts w:ascii="Calibri" w:eastAsia="Calibri" w:hAnsi="Calibri" w:cs="Calibri"/>
          <w:sz w:val="24"/>
          <w:szCs w:val="24"/>
        </w:rPr>
        <w:t>pronájem lešení (včetně montáže, demontáže)</w:t>
      </w:r>
    </w:p>
    <w:p w14:paraId="56D3B636" w14:textId="40E24980" w:rsidR="00302DC1" w:rsidRPr="00432B98" w:rsidRDefault="00302DC1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 w:rsidRPr="00432B98">
        <w:rPr>
          <w:rFonts w:ascii="Calibri" w:eastAsia="Calibri" w:hAnsi="Calibri" w:cs="Calibri"/>
          <w:sz w:val="24"/>
          <w:szCs w:val="24"/>
        </w:rPr>
        <w:t>stavebně-historické a restaurátorské průzkumy, záměry, zprávy, projektové dokumentace</w:t>
      </w:r>
    </w:p>
    <w:p w14:paraId="13021933" w14:textId="301E0D09" w:rsidR="00302DC1" w:rsidRPr="00432B98" w:rsidRDefault="00302DC1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 w:rsidRPr="00432B98">
        <w:rPr>
          <w:rFonts w:ascii="Calibri" w:eastAsia="Calibri" w:hAnsi="Calibri" w:cs="Calibri"/>
          <w:sz w:val="24"/>
          <w:szCs w:val="24"/>
        </w:rPr>
        <w:t>náklady na stavební/autorský dozor</w:t>
      </w:r>
    </w:p>
    <w:p w14:paraId="18E8D687" w14:textId="13391804" w:rsidR="00302DC1" w:rsidRPr="00D623C5" w:rsidRDefault="00302DC1" w:rsidP="00D623C5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 w:rsidRPr="00432B98">
        <w:rPr>
          <w:rFonts w:ascii="Calibri" w:eastAsia="Calibri" w:hAnsi="Calibri" w:cs="Calibri"/>
          <w:sz w:val="24"/>
          <w:szCs w:val="24"/>
        </w:rPr>
        <w:t xml:space="preserve">úpravy veřejných prostranství (cesty, ulice, chodníky), terénní úpravy, sadové </w:t>
      </w:r>
      <w:r>
        <w:rPr>
          <w:rFonts w:ascii="Calibri" w:eastAsia="Calibri" w:hAnsi="Calibri" w:cs="Calibri"/>
          <w:sz w:val="24"/>
          <w:szCs w:val="24"/>
        </w:rPr>
        <w:br/>
      </w:r>
      <w:r w:rsidRPr="00432B98">
        <w:rPr>
          <w:rFonts w:ascii="Calibri" w:eastAsia="Calibri" w:hAnsi="Calibri" w:cs="Calibri"/>
          <w:sz w:val="24"/>
          <w:szCs w:val="24"/>
        </w:rPr>
        <w:t>a parkové</w:t>
      </w:r>
      <w:r w:rsidR="00D623C5">
        <w:rPr>
          <w:rFonts w:ascii="Calibri" w:eastAsia="Calibri" w:hAnsi="Calibri" w:cs="Calibri"/>
          <w:sz w:val="24"/>
          <w:szCs w:val="24"/>
        </w:rPr>
        <w:t xml:space="preserve"> </w:t>
      </w:r>
      <w:r w:rsidRPr="00D623C5">
        <w:rPr>
          <w:rFonts w:ascii="Calibri" w:eastAsia="Calibri" w:hAnsi="Calibri" w:cs="Calibri"/>
          <w:sz w:val="24"/>
          <w:szCs w:val="24"/>
        </w:rPr>
        <w:t>úpravy zeleně</w:t>
      </w:r>
    </w:p>
    <w:p w14:paraId="377AAB3F" w14:textId="18F9723D" w:rsidR="00302DC1" w:rsidRPr="00432B98" w:rsidRDefault="00302DC1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 w:rsidRPr="00432B98">
        <w:rPr>
          <w:rFonts w:ascii="Calibri" w:eastAsia="Calibri" w:hAnsi="Calibri" w:cs="Calibri"/>
          <w:sz w:val="24"/>
          <w:szCs w:val="24"/>
        </w:rPr>
        <w:t>odstranění reklam z objektu, které jsou v rozporu s Manuálem dobré reklamy</w:t>
      </w:r>
    </w:p>
    <w:p w14:paraId="78085E2F" w14:textId="05E2BAC8" w:rsidR="00302DC1" w:rsidRPr="00432B98" w:rsidRDefault="00302DC1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 w:rsidRPr="00432B98">
        <w:rPr>
          <w:rFonts w:ascii="Calibri" w:eastAsia="Calibri" w:hAnsi="Calibri" w:cs="Calibri"/>
          <w:sz w:val="24"/>
          <w:szCs w:val="24"/>
        </w:rPr>
        <w:t>kopie sochařských děl a výdusky</w:t>
      </w:r>
    </w:p>
    <w:p w14:paraId="74122A28" w14:textId="1A3F0FB2" w:rsidR="00302DC1" w:rsidRPr="00432B98" w:rsidRDefault="00302DC1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 w:rsidRPr="00432B98">
        <w:rPr>
          <w:rFonts w:ascii="Calibri" w:eastAsia="Calibri" w:hAnsi="Calibri" w:cs="Calibri"/>
          <w:sz w:val="24"/>
          <w:szCs w:val="24"/>
        </w:rPr>
        <w:t>archeologie</w:t>
      </w:r>
    </w:p>
    <w:p w14:paraId="77E82EBF" w14:textId="2BF954F5" w:rsidR="00302DC1" w:rsidRPr="00432B98" w:rsidRDefault="00302DC1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 w:rsidRPr="00432B98">
        <w:rPr>
          <w:rFonts w:ascii="Calibri" w:eastAsia="Calibri" w:hAnsi="Calibri" w:cs="Calibri"/>
          <w:sz w:val="24"/>
          <w:szCs w:val="24"/>
        </w:rPr>
        <w:t>veškeré vedlejší rozpočtové náklady (vyjma zařízení staveniště do 3,5 %)</w:t>
      </w:r>
    </w:p>
    <w:p w14:paraId="21565D16" w14:textId="1B83D77B" w:rsidR="00302DC1" w:rsidRPr="00432B98" w:rsidRDefault="00302DC1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 w:rsidRPr="00432B98">
        <w:rPr>
          <w:rFonts w:ascii="Calibri" w:eastAsia="Calibri" w:hAnsi="Calibri" w:cs="Calibri"/>
          <w:sz w:val="24"/>
          <w:szCs w:val="24"/>
        </w:rPr>
        <w:t>položka v rozpočtu – rezerva</w:t>
      </w:r>
    </w:p>
    <w:p w14:paraId="093DC6AC" w14:textId="6586BCC6" w:rsidR="00302DC1" w:rsidRPr="00432B98" w:rsidRDefault="00302DC1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 w:rsidRPr="00432B98">
        <w:rPr>
          <w:rFonts w:ascii="Calibri" w:eastAsia="Calibri" w:hAnsi="Calibri" w:cs="Calibri"/>
          <w:sz w:val="24"/>
          <w:szCs w:val="24"/>
        </w:rPr>
        <w:t>DPH – v případě, že vlastník je plátcem</w:t>
      </w:r>
      <w:r w:rsidR="00D623C5">
        <w:rPr>
          <w:rFonts w:ascii="Calibri" w:eastAsia="Calibri" w:hAnsi="Calibri" w:cs="Calibri"/>
          <w:sz w:val="24"/>
          <w:szCs w:val="24"/>
        </w:rPr>
        <w:t xml:space="preserve"> a uplatní odpočet DPH</w:t>
      </w:r>
    </w:p>
    <w:p w14:paraId="21FB785F" w14:textId="66F2110D" w:rsidR="00302DC1" w:rsidRDefault="00302DC1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 w:rsidRPr="00432B98">
        <w:rPr>
          <w:rFonts w:ascii="Calibri" w:eastAsia="Calibri" w:hAnsi="Calibri" w:cs="Calibri"/>
          <w:sz w:val="24"/>
          <w:szCs w:val="24"/>
        </w:rPr>
        <w:t>režijní náklady, cestovné, dopravné, revize, náklady za ubytování, koordinační činnost</w:t>
      </w:r>
    </w:p>
    <w:p w14:paraId="3E96D13A" w14:textId="5EAEA00F" w:rsidR="00D623C5" w:rsidRDefault="00D623C5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zábory veřejného prostranství</w:t>
      </w:r>
    </w:p>
    <w:p w14:paraId="53D59767" w14:textId="7109A276" w:rsidR="00D623C5" w:rsidRDefault="00D623C5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pořízení dlouhodobého a krátkodobého finančního majetku</w:t>
      </w:r>
    </w:p>
    <w:p w14:paraId="3D8772CD" w14:textId="552E5DBC" w:rsidR="00D623C5" w:rsidRDefault="00D623C5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úroky, penále a jiné sankce</w:t>
      </w:r>
    </w:p>
    <w:p w14:paraId="0E5D89DB" w14:textId="0A72D4B3" w:rsidR="00D623C5" w:rsidRDefault="00D623C5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opatření pro možné budoucí ztráty a dluhy</w:t>
      </w:r>
    </w:p>
    <w:p w14:paraId="7C0C740B" w14:textId="7485F034" w:rsidR="00D623C5" w:rsidRDefault="00D623C5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uzavřené leasingové smlouvy</w:t>
      </w:r>
    </w:p>
    <w:p w14:paraId="775E965C" w14:textId="0E7ADD77" w:rsidR="00D623C5" w:rsidRDefault="00D623C5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pohoštění – rautové, cateringové, alkohol</w:t>
      </w:r>
    </w:p>
    <w:p w14:paraId="76C1BF62" w14:textId="7382DA46" w:rsidR="00D623C5" w:rsidRPr="00432B98" w:rsidRDefault="00D623C5" w:rsidP="00302DC1">
      <w:pPr>
        <w:pStyle w:val="Odstavecseseznamem"/>
        <w:numPr>
          <w:ilvl w:val="0"/>
          <w:numId w:val="2"/>
        </w:numPr>
        <w:spacing w:line="240" w:lineRule="auto"/>
        <w:ind w:left="709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náhrady na mzdy za dobu nepřítomnosti (dovolená, nepřítomnost, nemoc, svátek)</w:t>
      </w:r>
    </w:p>
    <w:p w14:paraId="0167E55D" w14:textId="77777777" w:rsidR="00C81D42" w:rsidRDefault="00C81D42" w:rsidP="007324A2"/>
    <w:sectPr w:rsidR="00C81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B2FE3"/>
    <w:multiLevelType w:val="hybridMultilevel"/>
    <w:tmpl w:val="82FEC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968BA"/>
    <w:multiLevelType w:val="hybridMultilevel"/>
    <w:tmpl w:val="E58CE4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7938866">
    <w:abstractNumId w:val="0"/>
  </w:num>
  <w:num w:numId="2" w16cid:durableId="2068527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084"/>
    <w:rsid w:val="00112B10"/>
    <w:rsid w:val="001B6BF4"/>
    <w:rsid w:val="001F0F2A"/>
    <w:rsid w:val="002618AB"/>
    <w:rsid w:val="00302DC1"/>
    <w:rsid w:val="005B02CF"/>
    <w:rsid w:val="00703E30"/>
    <w:rsid w:val="007324A2"/>
    <w:rsid w:val="00764C93"/>
    <w:rsid w:val="0078062D"/>
    <w:rsid w:val="00932084"/>
    <w:rsid w:val="00AC2BDA"/>
    <w:rsid w:val="00C54121"/>
    <w:rsid w:val="00C81D42"/>
    <w:rsid w:val="00D274C0"/>
    <w:rsid w:val="00D623C5"/>
    <w:rsid w:val="00E92FDF"/>
    <w:rsid w:val="00EC7EFD"/>
    <w:rsid w:val="00F1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2ED1"/>
  <w15:chartTrackingRefBased/>
  <w15:docId w15:val="{C0F983E7-3324-47D0-B140-10631D97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2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Jitka, Bc.</dc:creator>
  <cp:keywords/>
  <dc:description/>
  <cp:lastModifiedBy>Nováková Šárka, Mgr.</cp:lastModifiedBy>
  <cp:revision>3</cp:revision>
  <dcterms:created xsi:type="dcterms:W3CDTF">2025-01-13T15:16:00Z</dcterms:created>
  <dcterms:modified xsi:type="dcterms:W3CDTF">2025-11-04T10:10:00Z</dcterms:modified>
</cp:coreProperties>
</file>