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5C" w:rsidRDefault="00312E0B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82015C" w:rsidRDefault="00536DF3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CEE1CF" wp14:editId="5EB97D51">
            <wp:simplePos x="0" y="0"/>
            <wp:positionH relativeFrom="column">
              <wp:posOffset>2199640</wp:posOffset>
            </wp:positionH>
            <wp:positionV relativeFrom="paragraph">
              <wp:posOffset>85090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E0B">
        <w:rPr>
          <w:rFonts w:ascii="Arial" w:hAnsi="Arial" w:cs="Arial"/>
          <w:sz w:val="24"/>
          <w:szCs w:val="24"/>
        </w:rPr>
        <w:tab/>
      </w:r>
      <w:r w:rsidR="00312E0B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82015C" w:rsidRDefault="00312E0B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82015C" w:rsidRDefault="00312E0B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3.6.2014</w:t>
      </w:r>
    </w:p>
    <w:p w:rsidR="0082015C" w:rsidRDefault="00312E0B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377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379 /14</w:t>
      </w:r>
    </w:p>
    <w:p w:rsidR="0082015C" w:rsidRDefault="00312E0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82015C" w:rsidRDefault="00312E0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82015C" w:rsidRDefault="00312E0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uchazeče - Marketing cestovního ruchu – Žatecká chmelařská oblast </w:t>
      </w:r>
    </w:p>
    <w:p w:rsidR="0082015C" w:rsidRDefault="00312E0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– Chrám Chmele a Piva</w:t>
      </w:r>
    </w:p>
    <w:p w:rsidR="00F22F52" w:rsidRDefault="00F22F5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2F52" w:rsidRDefault="00F22F5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DF3" w:rsidRDefault="00536DF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2F52" w:rsidRDefault="00F22F52" w:rsidP="00F22F5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536DF3" w:rsidRDefault="00F22F52" w:rsidP="00536DF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F22F52" w:rsidRDefault="00536DF3" w:rsidP="00536DF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F22F5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22F52">
        <w:rPr>
          <w:rFonts w:ascii="Times New Roman" w:hAnsi="Times New Roman" w:cs="Times New Roman"/>
          <w:color w:val="000000"/>
          <w:sz w:val="20"/>
          <w:szCs w:val="20"/>
        </w:rPr>
        <w:t>3.6.2014</w:t>
      </w:r>
    </w:p>
    <w:p w:rsidR="00F22F52" w:rsidRDefault="00F22F52" w:rsidP="00F22F5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A41EEC" w:rsidRDefault="00A41EEC" w:rsidP="00A41EE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A41EEC" w:rsidRPr="00582CF5" w:rsidTr="00C53CCA">
        <w:trPr>
          <w:cantSplit/>
          <w:trHeight w:val="393"/>
        </w:trPr>
        <w:tc>
          <w:tcPr>
            <w:tcW w:w="937" w:type="dxa"/>
          </w:tcPr>
          <w:p w:rsidR="00A41EEC" w:rsidRPr="00582CF5" w:rsidRDefault="00A41EEC" w:rsidP="00C53CCA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A41EEC" w:rsidRPr="0016158C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A41EEC" w:rsidRPr="00582CF5" w:rsidTr="00C53CCA">
        <w:trPr>
          <w:cantSplit/>
          <w:trHeight w:val="344"/>
        </w:trPr>
        <w:tc>
          <w:tcPr>
            <w:tcW w:w="937" w:type="dxa"/>
          </w:tcPr>
          <w:p w:rsidR="00A41EEC" w:rsidRPr="00582CF5" w:rsidRDefault="00A41EEC" w:rsidP="00C53CCA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A41EEC" w:rsidRPr="00582CF5" w:rsidTr="00C53CCA">
        <w:trPr>
          <w:cantSplit/>
          <w:trHeight w:val="393"/>
        </w:trPr>
        <w:tc>
          <w:tcPr>
            <w:tcW w:w="937" w:type="dxa"/>
          </w:tcPr>
          <w:p w:rsidR="00A41EEC" w:rsidRPr="00582CF5" w:rsidRDefault="00A41EEC" w:rsidP="00C53CCA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</w:tr>
      <w:tr w:rsidR="00A41EEC" w:rsidRPr="00582CF5" w:rsidTr="00C53CCA">
        <w:trPr>
          <w:cantSplit/>
          <w:trHeight w:val="393"/>
        </w:trPr>
        <w:tc>
          <w:tcPr>
            <w:tcW w:w="937" w:type="dxa"/>
          </w:tcPr>
          <w:p w:rsidR="00A41EEC" w:rsidRPr="00582CF5" w:rsidRDefault="00A41EEC" w:rsidP="00C53CCA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</w:tr>
    </w:tbl>
    <w:p w:rsidR="00A41EEC" w:rsidRPr="00582CF5" w:rsidRDefault="00A41EEC" w:rsidP="00A41EEC"/>
    <w:p w:rsidR="00F22F52" w:rsidRDefault="00F22F52" w:rsidP="00F22F5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F22F52" w:rsidRDefault="00F22F52" w:rsidP="00F22F5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536DF3" w:rsidRDefault="00F22F52" w:rsidP="00536DF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F22F52" w:rsidRDefault="00536DF3" w:rsidP="00536DF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2F5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22F5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22F52">
        <w:rPr>
          <w:rFonts w:ascii="Times New Roman" w:hAnsi="Times New Roman" w:cs="Times New Roman"/>
          <w:color w:val="000000"/>
          <w:sz w:val="20"/>
          <w:szCs w:val="20"/>
        </w:rPr>
        <w:t>3.6.2014</w:t>
      </w:r>
    </w:p>
    <w:p w:rsidR="00F22F52" w:rsidRDefault="00F22F52" w:rsidP="00F22F5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A41EEC" w:rsidRDefault="00A41EEC" w:rsidP="00A41EE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A41EEC" w:rsidRPr="00582CF5" w:rsidTr="00C53CCA">
        <w:trPr>
          <w:cantSplit/>
          <w:trHeight w:val="393"/>
        </w:trPr>
        <w:tc>
          <w:tcPr>
            <w:tcW w:w="937" w:type="dxa"/>
          </w:tcPr>
          <w:p w:rsidR="00A41EEC" w:rsidRPr="00582CF5" w:rsidRDefault="00A41EEC" w:rsidP="00C53CCA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A41EEC" w:rsidRPr="0016158C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A41EEC" w:rsidRPr="00582CF5" w:rsidTr="00C53CCA">
        <w:trPr>
          <w:cantSplit/>
          <w:trHeight w:val="344"/>
        </w:trPr>
        <w:tc>
          <w:tcPr>
            <w:tcW w:w="937" w:type="dxa"/>
          </w:tcPr>
          <w:p w:rsidR="00A41EEC" w:rsidRPr="00582CF5" w:rsidRDefault="00A41EEC" w:rsidP="00C53CCA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A41EEC" w:rsidRPr="00582CF5" w:rsidTr="00C53CCA">
        <w:trPr>
          <w:cantSplit/>
          <w:trHeight w:val="393"/>
        </w:trPr>
        <w:tc>
          <w:tcPr>
            <w:tcW w:w="937" w:type="dxa"/>
          </w:tcPr>
          <w:p w:rsidR="00A41EEC" w:rsidRPr="00582CF5" w:rsidRDefault="00A41EEC" w:rsidP="00C53CCA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</w:tr>
      <w:tr w:rsidR="00A41EEC" w:rsidRPr="00582CF5" w:rsidTr="00C53CCA">
        <w:trPr>
          <w:cantSplit/>
          <w:trHeight w:val="393"/>
        </w:trPr>
        <w:tc>
          <w:tcPr>
            <w:tcW w:w="937" w:type="dxa"/>
          </w:tcPr>
          <w:p w:rsidR="00A41EEC" w:rsidRPr="00582CF5" w:rsidRDefault="00A41EEC" w:rsidP="00C53CCA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</w:tr>
    </w:tbl>
    <w:p w:rsidR="00A41EEC" w:rsidRPr="00582CF5" w:rsidRDefault="00A41EEC" w:rsidP="00A41EEC"/>
    <w:p w:rsidR="00F22F52" w:rsidRDefault="00F22F52" w:rsidP="00F22F5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uchazeče - Marketing cestovního ruchu – Žatecká chmelařská </w:t>
      </w:r>
    </w:p>
    <w:p w:rsidR="00F22F52" w:rsidRDefault="00F22F52" w:rsidP="00F22F5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oblast – Chrám Chmele a Piva</w:t>
      </w:r>
    </w:p>
    <w:p w:rsidR="00F22F52" w:rsidRDefault="00F22F52" w:rsidP="00F22F5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o posouzení a hodnocení nabídek zakázky malého </w:t>
      </w:r>
    </w:p>
    <w:p w:rsidR="00F22F52" w:rsidRDefault="00F22F52" w:rsidP="00F22F5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rozsahu na služby: „Marketing cestovního ruchu – Žatecká chmelařská oblast – Chrám </w:t>
      </w:r>
    </w:p>
    <w:p w:rsidR="00F22F52" w:rsidRDefault="00F22F52" w:rsidP="00F22F5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Chmele a Piva“ ze dne 30.05.2014 a v souladu se Zásadami a postupy pro zadávání </w:t>
      </w:r>
    </w:p>
    <w:p w:rsidR="00F22F52" w:rsidRDefault="00F22F52" w:rsidP="00F22F5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veřejných zakázek Města Žatec a podmínek ROP SZ rozhodla o výběru nejvhodnější </w:t>
      </w:r>
    </w:p>
    <w:p w:rsidR="00F22F52" w:rsidRDefault="00F22F52" w:rsidP="00F22F5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nabídky uchazeče s nejnižší nabídkovou cenou uvedeného jako prvního v pořadí hodnocení</w:t>
      </w:r>
    </w:p>
    <w:p w:rsidR="00F22F52" w:rsidRDefault="00F22F52" w:rsidP="00F22F5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nabídek s pořadovým číslem 1. </w:t>
      </w:r>
    </w:p>
    <w:p w:rsidR="00F22F52" w:rsidRDefault="00F22F52" w:rsidP="00F22F5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22F52" w:rsidRDefault="00F22F52" w:rsidP="00F22F5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F22F52" w:rsidRDefault="00F22F52" w:rsidP="00F22F5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F22F52" w:rsidRDefault="00F22F52" w:rsidP="00F22F5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22F52" w:rsidRDefault="00F22F52" w:rsidP="00F22F5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starostce města Žatce podepsat smlouvu o dílo s </w:t>
      </w:r>
    </w:p>
    <w:p w:rsidR="00F22F52" w:rsidRDefault="00F22F52" w:rsidP="00F22F5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vítězným uchazečem.</w:t>
      </w:r>
    </w:p>
    <w:p w:rsidR="00F22F52" w:rsidRDefault="00F22F52" w:rsidP="00F22F5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6.6.2014</w:t>
      </w:r>
    </w:p>
    <w:p w:rsidR="00F22F52" w:rsidRDefault="00F22F52" w:rsidP="00F22F5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A41EEC" w:rsidRDefault="00A41EEC" w:rsidP="00A41EE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A41EEC" w:rsidRPr="00582CF5" w:rsidTr="00C53CCA">
        <w:trPr>
          <w:cantSplit/>
          <w:trHeight w:val="393"/>
        </w:trPr>
        <w:tc>
          <w:tcPr>
            <w:tcW w:w="937" w:type="dxa"/>
          </w:tcPr>
          <w:p w:rsidR="00A41EEC" w:rsidRPr="00582CF5" w:rsidRDefault="00A41EEC" w:rsidP="00C53CCA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A41EEC" w:rsidRPr="0016158C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A41EEC" w:rsidRPr="00582CF5" w:rsidTr="00C53CCA">
        <w:trPr>
          <w:cantSplit/>
          <w:trHeight w:val="344"/>
        </w:trPr>
        <w:tc>
          <w:tcPr>
            <w:tcW w:w="937" w:type="dxa"/>
          </w:tcPr>
          <w:p w:rsidR="00A41EEC" w:rsidRPr="00582CF5" w:rsidRDefault="00A41EEC" w:rsidP="00C53CCA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A41EEC" w:rsidRPr="00582CF5" w:rsidTr="00C53CCA">
        <w:trPr>
          <w:cantSplit/>
          <w:trHeight w:val="393"/>
        </w:trPr>
        <w:tc>
          <w:tcPr>
            <w:tcW w:w="937" w:type="dxa"/>
          </w:tcPr>
          <w:p w:rsidR="00A41EEC" w:rsidRPr="00582CF5" w:rsidRDefault="00A41EEC" w:rsidP="00C53CCA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</w:tr>
      <w:tr w:rsidR="00A41EEC" w:rsidRPr="00582CF5" w:rsidTr="00C53CCA">
        <w:trPr>
          <w:cantSplit/>
          <w:trHeight w:val="393"/>
        </w:trPr>
        <w:tc>
          <w:tcPr>
            <w:tcW w:w="937" w:type="dxa"/>
          </w:tcPr>
          <w:p w:rsidR="00A41EEC" w:rsidRPr="00582CF5" w:rsidRDefault="00A41EEC" w:rsidP="00C53CCA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A41EEC" w:rsidRPr="00582CF5" w:rsidRDefault="00A41EEC" w:rsidP="00C53CCA">
            <w:pPr>
              <w:jc w:val="center"/>
              <w:rPr>
                <w:sz w:val="20"/>
              </w:rPr>
            </w:pPr>
          </w:p>
        </w:tc>
      </w:tr>
    </w:tbl>
    <w:p w:rsidR="00A41EEC" w:rsidRPr="00582CF5" w:rsidRDefault="00A41EEC" w:rsidP="00A41EEC"/>
    <w:p w:rsidR="00A41EEC" w:rsidRDefault="00A41EEC" w:rsidP="00F22F5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22F52" w:rsidRDefault="00F22F52" w:rsidP="00F22F5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F22F52" w:rsidRDefault="00F22F52" w:rsidP="00536DF3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DiS.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</w:p>
    <w:sectPr w:rsidR="00F22F52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C3D" w:rsidRDefault="00156C3D" w:rsidP="00536DF3">
      <w:pPr>
        <w:spacing w:after="0" w:line="240" w:lineRule="auto"/>
      </w:pPr>
      <w:r>
        <w:separator/>
      </w:r>
    </w:p>
  </w:endnote>
  <w:endnote w:type="continuationSeparator" w:id="0">
    <w:p w:rsidR="00156C3D" w:rsidRDefault="00156C3D" w:rsidP="0053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71945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36DF3" w:rsidRDefault="00536DF3" w:rsidP="00536DF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7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7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6DF3" w:rsidRDefault="00536D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C3D" w:rsidRDefault="00156C3D" w:rsidP="00536DF3">
      <w:pPr>
        <w:spacing w:after="0" w:line="240" w:lineRule="auto"/>
      </w:pPr>
      <w:r>
        <w:separator/>
      </w:r>
    </w:p>
  </w:footnote>
  <w:footnote w:type="continuationSeparator" w:id="0">
    <w:p w:rsidR="00156C3D" w:rsidRDefault="00156C3D" w:rsidP="00536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52"/>
    <w:rsid w:val="00156C3D"/>
    <w:rsid w:val="00312E0B"/>
    <w:rsid w:val="00536DF3"/>
    <w:rsid w:val="0082015C"/>
    <w:rsid w:val="009417B0"/>
    <w:rsid w:val="00A41EEC"/>
    <w:rsid w:val="00A6658A"/>
    <w:rsid w:val="00B803F6"/>
    <w:rsid w:val="00E91B21"/>
    <w:rsid w:val="00F2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DF3"/>
  </w:style>
  <w:style w:type="paragraph" w:styleId="Zpat">
    <w:name w:val="footer"/>
    <w:basedOn w:val="Normln"/>
    <w:link w:val="ZpatChar"/>
    <w:uiPriority w:val="99"/>
    <w:unhideWhenUsed/>
    <w:rsid w:val="0053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DF3"/>
  </w:style>
  <w:style w:type="paragraph" w:styleId="Textbubliny">
    <w:name w:val="Balloon Text"/>
    <w:basedOn w:val="Normln"/>
    <w:link w:val="TextbublinyChar"/>
    <w:uiPriority w:val="99"/>
    <w:semiHidden/>
    <w:unhideWhenUsed/>
    <w:rsid w:val="00E9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DF3"/>
  </w:style>
  <w:style w:type="paragraph" w:styleId="Zpat">
    <w:name w:val="footer"/>
    <w:basedOn w:val="Normln"/>
    <w:link w:val="ZpatChar"/>
    <w:uiPriority w:val="99"/>
    <w:unhideWhenUsed/>
    <w:rsid w:val="0053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DF3"/>
  </w:style>
  <w:style w:type="paragraph" w:styleId="Textbubliny">
    <w:name w:val="Balloon Text"/>
    <w:basedOn w:val="Normln"/>
    <w:link w:val="TextbublinyChar"/>
    <w:uiPriority w:val="99"/>
    <w:semiHidden/>
    <w:unhideWhenUsed/>
    <w:rsid w:val="00E9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1F17-80E4-47FD-8AD0-FAAD9335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2014-06-03T06:29:00Z</cp:lastPrinted>
  <dcterms:created xsi:type="dcterms:W3CDTF">2014-06-03T12:34:00Z</dcterms:created>
  <dcterms:modified xsi:type="dcterms:W3CDTF">2014-06-03T12:34:00Z</dcterms:modified>
</cp:coreProperties>
</file>