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59" w:rsidRDefault="0088509F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F45D59" w:rsidRDefault="000820B9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A8FC60" wp14:editId="32E693D1">
            <wp:simplePos x="0" y="0"/>
            <wp:positionH relativeFrom="column">
              <wp:posOffset>2287905</wp:posOffset>
            </wp:positionH>
            <wp:positionV relativeFrom="paragraph">
              <wp:posOffset>89535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09F">
        <w:rPr>
          <w:rFonts w:ascii="Arial" w:hAnsi="Arial" w:cs="Arial"/>
          <w:sz w:val="24"/>
          <w:szCs w:val="24"/>
        </w:rPr>
        <w:tab/>
      </w:r>
      <w:r w:rsidR="0088509F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F45D59" w:rsidRDefault="0088509F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F45D59" w:rsidRDefault="0088509F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8.1.2015</w:t>
      </w:r>
    </w:p>
    <w:p w:rsidR="00F45D59" w:rsidRDefault="0088509F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   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   /15</w:t>
      </w:r>
    </w:p>
    <w:p w:rsidR="00F45D59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F45D59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F45D59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Žatecká teplárenská, a.s. – představenstvo</w:t>
      </w:r>
    </w:p>
    <w:p w:rsidR="00F45D59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Komise Rady města Žatce</w:t>
      </w:r>
    </w:p>
    <w:p w:rsidR="00F45D59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Jmenování členů a předsedů komisí Rady města Žatce</w:t>
      </w:r>
    </w:p>
    <w:p w:rsidR="00F45D59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Odměny za výkon funkce předsedy komise</w:t>
      </w:r>
    </w:p>
    <w:p w:rsidR="00F45D59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Odměny za výkon funkce neuvolněných zastupitelů</w:t>
      </w:r>
    </w:p>
    <w:p w:rsidR="00F45D59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Program jednání zastupitelstva města</w:t>
      </w:r>
    </w:p>
    <w:p w:rsidR="00F45D59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Úprava platů ředitelů příspěvkových organizací zřizovaných Městem Žatec</w:t>
      </w:r>
    </w:p>
    <w:p w:rsidR="0088509F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8850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88509F" w:rsidP="0088509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0820B9" w:rsidRDefault="0088509F" w:rsidP="000820B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88509F" w:rsidRDefault="000820B9" w:rsidP="000820B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850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88509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88509F">
        <w:rPr>
          <w:rFonts w:ascii="Times New Roman" w:hAnsi="Times New Roman" w:cs="Times New Roman"/>
          <w:color w:val="000000"/>
          <w:sz w:val="20"/>
          <w:szCs w:val="20"/>
        </w:rPr>
        <w:t>8.1.2015</w:t>
      </w:r>
    </w:p>
    <w:p w:rsidR="0088509F" w:rsidRDefault="0088509F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JELÍNEK</w:t>
      </w:r>
    </w:p>
    <w:p w:rsidR="00C415CB" w:rsidRDefault="00C415CB" w:rsidP="00C415C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C415CB" w:rsidRPr="00582CF5" w:rsidTr="00AD58A7">
        <w:trPr>
          <w:cantSplit/>
          <w:trHeight w:val="344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</w:tbl>
    <w:p w:rsidR="00C415CB" w:rsidRDefault="00C415CB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8509F" w:rsidRDefault="0088509F" w:rsidP="0088509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0820B9" w:rsidRDefault="0088509F" w:rsidP="000820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0820B9" w:rsidRDefault="000820B9" w:rsidP="000820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0820B9" w:rsidP="000820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850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88509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88509F">
        <w:rPr>
          <w:rFonts w:ascii="Times New Roman" w:hAnsi="Times New Roman" w:cs="Times New Roman"/>
          <w:color w:val="000000"/>
          <w:sz w:val="20"/>
          <w:szCs w:val="20"/>
        </w:rPr>
        <w:t>8.1.2015</w:t>
      </w:r>
    </w:p>
    <w:p w:rsidR="0088509F" w:rsidRDefault="0088509F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C415CB" w:rsidRDefault="00C415CB" w:rsidP="00C415C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C415CB" w:rsidRPr="00582CF5" w:rsidTr="00AD58A7">
        <w:trPr>
          <w:cantSplit/>
          <w:trHeight w:val="344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</w:tbl>
    <w:p w:rsidR="00C415CB" w:rsidRDefault="00C415CB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8509F" w:rsidRDefault="0088509F" w:rsidP="0088509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Žatecká teplárenská, a.s. – představenstvo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společnosti Žatecká teplárenská, a.s. IČO: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64650871, se sídlem Žatec, č.p. 3149, PSČ 438 01 (dále též jen „Společnost“) v souladu s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438 odst. 1 zákona č. 90/2012 Sb., o obchodních společnostech a družstvech (zákon o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obchodních korporacích) a v souladu se Stanovami Společnosti jmenuje členem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představenstva Žatecké teplárenské, a.s.</w:t>
      </w:r>
      <w:r w:rsidR="00BB4F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Ing. Petra Šmída</w:t>
      </w:r>
      <w:r w:rsidR="00BB4F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 účinností od 08.01.2015.</w:t>
      </w:r>
    </w:p>
    <w:p w:rsidR="0088509F" w:rsidRDefault="0088509F" w:rsidP="0088509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8.1.2015</w:t>
      </w:r>
    </w:p>
    <w:p w:rsidR="0088509F" w:rsidRDefault="0088509F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 w:rsidR="000820B9">
        <w:rPr>
          <w:rFonts w:ascii="Times New Roman" w:hAnsi="Times New Roman" w:cs="Times New Roman"/>
          <w:color w:val="000000"/>
          <w:sz w:val="20"/>
          <w:szCs w:val="20"/>
        </w:rPr>
        <w:t>PŘEDSTAVENSTVO</w:t>
      </w:r>
    </w:p>
    <w:p w:rsidR="00C415CB" w:rsidRDefault="00C415CB" w:rsidP="00C415CB"/>
    <w:p w:rsidR="00BB4FC2" w:rsidRDefault="00BB4FC2" w:rsidP="00C415C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C415CB" w:rsidRPr="00582CF5" w:rsidTr="00AD58A7">
        <w:trPr>
          <w:cantSplit/>
          <w:trHeight w:val="344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</w:tbl>
    <w:p w:rsidR="00C415CB" w:rsidRDefault="00C415CB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8509F" w:rsidRDefault="0088509F" w:rsidP="0088509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Komise Rady města Žatce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 § 122 zákona č. 128/2000 Sb. o obcích (obecní zřízení), v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platném znění, zřizuje jako své iniciativní a poradní orgány komise, a to: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bytovou komisi, komisi pro výchovu a vzdělávání, komisi tělovýchovy a sportu, komisi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 životní prostředí, komisi pro výstavbu a regeneraci MPR, komisi pro kulturu a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cestovní ruch, dopravní komisi, sociální a zdravotní komisi a komisi prevence kriminality.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jednotlivých komisí Rada města Žatce určuje počet členů: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bytová komise – 5 členů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komise pro výchovu a vzdělávání – 7 členů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komise tělovýchovy a sportu – 11 členů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komise pro životní prostředí – 5 členů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komise pro výstavbu a regeneraci MPR – 8 členů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komise pro kulturu a cestovní ruch – 11 členů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dopravní komise – 5 členů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 a zdravotní komise – 7 členů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komise prevence kriminality – 7 členů.</w:t>
      </w:r>
    </w:p>
    <w:p w:rsidR="0088509F" w:rsidRDefault="0088509F" w:rsidP="0088509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6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8.1.2015</w:t>
      </w:r>
    </w:p>
    <w:p w:rsidR="0088509F" w:rsidRDefault="0088509F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ŠRAMOTA</w:t>
      </w:r>
    </w:p>
    <w:p w:rsidR="00C415CB" w:rsidRDefault="00C415CB" w:rsidP="00C415C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C415CB" w:rsidRPr="00582CF5" w:rsidTr="00AD58A7">
        <w:trPr>
          <w:cantSplit/>
          <w:trHeight w:val="344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</w:tbl>
    <w:p w:rsidR="00C415CB" w:rsidRDefault="00C415CB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8509F" w:rsidRDefault="0088509F" w:rsidP="0088509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Jmenování členů a předsedů komisí Rady města Žatce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ve smyslu § 122 zákona č. 128/2000 Sb., o obcích (obecní zřízení), v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platném znění, jmenuje členy komisí: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Komise pro výchovu a vzdělávání:  Mgr. Pavlína Kalitová, Mgr. Jaroslava Raganová, Mgr.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Stanislava Sajdlová, Bc. Jakub Zavadil, Ing. Monika Maděrová, Mgr. Jiří Karas, Mgr.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Zdeňka Hamousová.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jmenuje předsedou komise pro výchovu a vzdělávání Mgr. Stanislavu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Sajdlovou.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Komise tělovýchovy a sportu: Ing. Pavel Aschenbrenner, Ing. Radim Laibl, Ing. Tomáš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Petříček, Petr Kopecký, MVDr. Břetislav Frýba, Mgr. Jiří Karas, Pavel Maňák, MUDr.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Irena Wilferová, Josef Popelka, Tomáš Votava, Ing. Petr Horák.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jmenuje předsedou komise tělovýchovy a sportu Mgr. Jiřího Karase.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Komise pro životní prostředí: Petr Janda, Jana Nováková, RSDr. Milan Pipal, Ing. Marcel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Kollmann, Jaroslav Hladký.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jmenuje předsedou komise pro životní prostředí Petra Jandu.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Komise pro výstavbu a regeneraci MPR:  Mgr. Iva Štěrbová, Daniel Štrunc, Jana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Eisertová, Bedřich Baierl, Eva Grimeková, Vladimír Martinovský, Bc. Miroslav Vrábík,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Oldřich Řáha.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jmenuje předsedou komise pro výstavbu a regeneraci MPR Bc.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Miroslava Vrábíka.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Sociální a zdravotní komise: Milan Získal, Mgr. Miroslav Jan Šramota, Mgr. Petr Antoni,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Eva Grimeková, Mgr. Eva Kapicová, PhDr. Zdeňka Venclíčková Baranniková, Mgr. Lenka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Mottlová.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jmenuje předsedou sociální a zdravotní komise Mgr. Petra Antoniho.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Komise pro kulturu a cestovní ruch: Petr Dočkal, Miroslav Sieger, Mgr. František Sajdl,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Mgr. Radek Komoráš, Ing. Jan Novotný, DiS., Ing. Simona Janoušová, Martin Štross,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Jaroslav Špička, Mgr. Martin Veselý.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jmenuje předsedou komise pro kulturu a cestovní ruch Ing. Simonu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Janoušovou.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Dopravní komise: Martin Makuka, Petr Happich, Ing. Stanislav Dušek, Ing. Lubomír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Pešina.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jmenuje předsedou dopravní komise Ing. Lubomíra Pešinu.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Komise prevence kriminality: Mgr. Martin Holota, Mgr. Kamila Sulíková, Zdenka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Kobelčuková, DiS., Mgr. Josef Beneš, Mgr. Miroslav Jan Šramota, Bc. Martin Carvan.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jmenuje předsedou komise prevence kriminality Mgr. Kamila Sulíková.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Bytová komise: Radomír Baszó, Milan Získal, Tomáš Mikula, JUDr. Karel Krčmárik, Ivo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Valášek.</w:t>
      </w:r>
    </w:p>
    <w:p w:rsidR="00C415CB" w:rsidRDefault="0088509F" w:rsidP="00C415C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jmenuje předsedou bytové komise Radomíra Basza.</w:t>
      </w:r>
    </w:p>
    <w:p w:rsidR="00C415CB" w:rsidRDefault="00C415CB" w:rsidP="00C415C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C415CB" w:rsidP="00C415C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850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88509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88509F">
        <w:rPr>
          <w:rFonts w:ascii="Times New Roman" w:hAnsi="Times New Roman" w:cs="Times New Roman"/>
          <w:color w:val="000000"/>
          <w:sz w:val="20"/>
          <w:szCs w:val="20"/>
        </w:rPr>
        <w:t>31.1.2015</w:t>
      </w:r>
    </w:p>
    <w:p w:rsidR="0088509F" w:rsidRDefault="0088509F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ŠRAMOTA</w:t>
      </w:r>
    </w:p>
    <w:p w:rsidR="00C415CB" w:rsidRDefault="00C415CB" w:rsidP="00C415CB"/>
    <w:p w:rsidR="00BB4FC2" w:rsidRDefault="00BB4FC2" w:rsidP="00C415C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C415CB" w:rsidRPr="00582CF5" w:rsidTr="00AD58A7">
        <w:trPr>
          <w:cantSplit/>
          <w:trHeight w:val="344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</w:tbl>
    <w:p w:rsidR="00C415CB" w:rsidRDefault="00C415CB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8509F" w:rsidRDefault="0088509F" w:rsidP="0088509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Odměny za výkon funkce předsedy komise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 účinností od 09.01.2015 schvaluje výši odměn za výkon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funkce předsedy komise zřizované radou města, který není členem zastupitelstva, dle </w:t>
      </w:r>
    </w:p>
    <w:p w:rsidR="000820B9" w:rsidRDefault="0088509F" w:rsidP="000820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předloženého návrhu.</w:t>
      </w:r>
    </w:p>
    <w:p w:rsidR="000820B9" w:rsidRDefault="000820B9" w:rsidP="000820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9F" w:rsidRDefault="000820B9" w:rsidP="000820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850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88509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88509F">
        <w:rPr>
          <w:rFonts w:ascii="Times New Roman" w:hAnsi="Times New Roman" w:cs="Times New Roman"/>
          <w:color w:val="000000"/>
          <w:sz w:val="20"/>
          <w:szCs w:val="20"/>
        </w:rPr>
        <w:t>1.2.2015</w:t>
      </w:r>
    </w:p>
    <w:p w:rsidR="0088509F" w:rsidRDefault="0088509F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C415CB" w:rsidRDefault="00C415CB" w:rsidP="00C415C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C415CB" w:rsidRPr="00582CF5" w:rsidTr="00AD58A7">
        <w:trPr>
          <w:cantSplit/>
          <w:trHeight w:val="344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</w:tbl>
    <w:p w:rsidR="00C415CB" w:rsidRDefault="00C415CB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8509F" w:rsidRDefault="0088509F" w:rsidP="0088509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Odměny za výkon funkce neuvolněných zastupitelů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v souladu s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ustanovením § 84, odst. 2, písm. n) zákona č. 128/2000 Sb., o obcích v platném znění,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stanovit výši odměn a příplatků  za výkon funkce zastupitelů s účinností od 01.02.2015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dle předloženého návrhu.</w:t>
      </w:r>
    </w:p>
    <w:p w:rsidR="0088509F" w:rsidRDefault="0088509F" w:rsidP="0088509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29.1.2015</w:t>
      </w:r>
    </w:p>
    <w:p w:rsidR="0088509F" w:rsidRDefault="0088509F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C415CB" w:rsidRDefault="00C415CB" w:rsidP="00C415C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C415CB" w:rsidRPr="00582CF5" w:rsidTr="00AD58A7">
        <w:trPr>
          <w:cantSplit/>
          <w:trHeight w:val="344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</w:tbl>
    <w:p w:rsidR="00C415CB" w:rsidRDefault="00C415CB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8509F" w:rsidRDefault="0088509F" w:rsidP="0088509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jednání zastupitelstva města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program jednání zastupitelstva města, konaného dne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15.01.2015 (mimo stálé body programu):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Prezentace – ekologizace Žatecké teplárenské, a.s.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změna a souhlas s přijetím dotace na akci „Dopravní terminál v Žatci“.</w:t>
      </w:r>
    </w:p>
    <w:p w:rsidR="0088509F" w:rsidRDefault="0088509F" w:rsidP="0088509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8.1.2015</w:t>
      </w:r>
    </w:p>
    <w:p w:rsidR="0088509F" w:rsidRDefault="0088509F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JELÍNEK</w:t>
      </w:r>
    </w:p>
    <w:p w:rsidR="00103302" w:rsidRDefault="00103302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C415CB" w:rsidRPr="00582CF5" w:rsidTr="00103302">
        <w:trPr>
          <w:cantSplit/>
          <w:trHeight w:val="393"/>
        </w:trPr>
        <w:tc>
          <w:tcPr>
            <w:tcW w:w="1182" w:type="dxa"/>
          </w:tcPr>
          <w:p w:rsidR="00C415CB" w:rsidRPr="00D175CC" w:rsidRDefault="00C415CB" w:rsidP="00AD58A7">
            <w:pPr>
              <w:rPr>
                <w:szCs w:val="24"/>
              </w:rPr>
            </w:pPr>
          </w:p>
        </w:tc>
        <w:tc>
          <w:tcPr>
            <w:tcW w:w="1073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61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431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431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431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431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C415CB" w:rsidRPr="00582CF5" w:rsidTr="00103302">
        <w:trPr>
          <w:cantSplit/>
          <w:trHeight w:val="344"/>
        </w:trPr>
        <w:tc>
          <w:tcPr>
            <w:tcW w:w="1182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1073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61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431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C415CB" w:rsidRPr="00582CF5" w:rsidTr="00103302">
        <w:trPr>
          <w:cantSplit/>
          <w:trHeight w:val="393"/>
        </w:trPr>
        <w:tc>
          <w:tcPr>
            <w:tcW w:w="1182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1073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  <w:tr w:rsidR="00C415CB" w:rsidRPr="00582CF5" w:rsidTr="00103302">
        <w:trPr>
          <w:cantSplit/>
          <w:trHeight w:val="393"/>
        </w:trPr>
        <w:tc>
          <w:tcPr>
            <w:tcW w:w="1182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1073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61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</w:tbl>
    <w:p w:rsidR="00C415CB" w:rsidRDefault="00C415CB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8509F" w:rsidRDefault="0088509F" w:rsidP="0088509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Úprava platů ředitelů příspěvkových organizací zřizovaných Městem </w:t>
      </w:r>
    </w:p>
    <w:p w:rsidR="0088509F" w:rsidRDefault="0088509F" w:rsidP="0088509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úpravu platů ředitelů příspěvkových organizací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zřizovaných Městem Žatec Mgr. Petra Antoniho a Bc. Kateřiny Frondlové v souladu se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zákonem č. 262/2006 Sb., nařízením vlády č. 564/2006 Sb. a  Pravidly Rady Města Žatce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 stanovení platu ředitelů příspěvkových organizací zřizovaných Městem Žatec s </w:t>
      </w:r>
    </w:p>
    <w:p w:rsidR="0088509F" w:rsidRDefault="0088509F" w:rsidP="0088509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účinností od 01.01.2015.</w:t>
      </w:r>
    </w:p>
    <w:p w:rsidR="0088509F" w:rsidRDefault="0088509F" w:rsidP="0088509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9.1.2015</w:t>
      </w:r>
    </w:p>
    <w:p w:rsidR="0088509F" w:rsidRDefault="0088509F" w:rsidP="0088509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C415CB" w:rsidRDefault="00C415CB" w:rsidP="00C415CB"/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073"/>
        <w:gridCol w:w="1610"/>
        <w:gridCol w:w="1431"/>
        <w:gridCol w:w="1431"/>
        <w:gridCol w:w="1431"/>
        <w:gridCol w:w="1431"/>
      </w:tblGrid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hlasů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Jelínek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Šramota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Krčmárik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Nováková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Petříček</w:t>
            </w:r>
          </w:p>
        </w:tc>
      </w:tr>
      <w:tr w:rsidR="00C415CB" w:rsidRPr="00582CF5" w:rsidTr="00AD58A7">
        <w:trPr>
          <w:cantSplit/>
          <w:trHeight w:val="344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/</w:t>
            </w:r>
          </w:p>
        </w:tc>
      </w:tr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proti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  <w:tr w:rsidR="00C415CB" w:rsidRPr="00582CF5" w:rsidTr="00AD58A7">
        <w:trPr>
          <w:cantSplit/>
          <w:trHeight w:val="393"/>
        </w:trPr>
        <w:tc>
          <w:tcPr>
            <w:tcW w:w="937" w:type="dxa"/>
          </w:tcPr>
          <w:p w:rsidR="00C415CB" w:rsidRPr="00D175CC" w:rsidRDefault="00C415CB" w:rsidP="00AD58A7">
            <w:pPr>
              <w:rPr>
                <w:szCs w:val="24"/>
              </w:rPr>
            </w:pPr>
            <w:r w:rsidRPr="00D175CC">
              <w:rPr>
                <w:szCs w:val="24"/>
              </w:rPr>
              <w:t>zdržel se</w:t>
            </w:r>
          </w:p>
        </w:tc>
        <w:tc>
          <w:tcPr>
            <w:tcW w:w="850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  <w:r w:rsidRPr="00D175C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415CB" w:rsidRPr="00D175CC" w:rsidRDefault="00C415CB" w:rsidP="00AD58A7">
            <w:pPr>
              <w:jc w:val="center"/>
              <w:rPr>
                <w:szCs w:val="24"/>
              </w:rPr>
            </w:pPr>
          </w:p>
        </w:tc>
      </w:tr>
    </w:tbl>
    <w:p w:rsidR="0088509F" w:rsidRDefault="00BB4FC2" w:rsidP="0088509F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85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 w:rsidR="0088509F">
        <w:rPr>
          <w:rFonts w:ascii="Arial" w:hAnsi="Arial" w:cs="Arial"/>
          <w:sz w:val="24"/>
          <w:szCs w:val="24"/>
        </w:rPr>
        <w:tab/>
      </w:r>
      <w:r w:rsidR="00885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Starosta</w:t>
      </w:r>
    </w:p>
    <w:p w:rsidR="0088509F" w:rsidRDefault="0088509F" w:rsidP="000820B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Miroslav Jan Šramota</w:t>
      </w:r>
      <w:r w:rsidR="00BB4F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Aleš Jelínek</w:t>
      </w:r>
      <w:r w:rsidR="00BB4F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BB4FC2" w:rsidRDefault="00BB4FC2" w:rsidP="000820B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3302" w:rsidRDefault="00103302" w:rsidP="00103302">
      <w:pPr>
        <w:pStyle w:val="Nadpis1"/>
      </w:pPr>
      <w:r>
        <w:t>Za správnost vyhotovení: Pavlína Kloučková</w:t>
      </w:r>
    </w:p>
    <w:p w:rsidR="00BB4FC2" w:rsidRDefault="00103302" w:rsidP="00103302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BB4FC2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1A3" w:rsidRDefault="000071A3" w:rsidP="000820B9">
      <w:pPr>
        <w:spacing w:after="0" w:line="240" w:lineRule="auto"/>
      </w:pPr>
      <w:r>
        <w:separator/>
      </w:r>
    </w:p>
  </w:endnote>
  <w:endnote w:type="continuationSeparator" w:id="0">
    <w:p w:rsidR="000071A3" w:rsidRDefault="000071A3" w:rsidP="0008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98301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820B9" w:rsidRDefault="000820B9" w:rsidP="000820B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67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672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20B9" w:rsidRDefault="000820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1A3" w:rsidRDefault="000071A3" w:rsidP="000820B9">
      <w:pPr>
        <w:spacing w:after="0" w:line="240" w:lineRule="auto"/>
      </w:pPr>
      <w:r>
        <w:separator/>
      </w:r>
    </w:p>
  </w:footnote>
  <w:footnote w:type="continuationSeparator" w:id="0">
    <w:p w:rsidR="000071A3" w:rsidRDefault="000071A3" w:rsidP="00082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9F"/>
    <w:rsid w:val="000071A3"/>
    <w:rsid w:val="000820B9"/>
    <w:rsid w:val="00103302"/>
    <w:rsid w:val="003B6728"/>
    <w:rsid w:val="004417CE"/>
    <w:rsid w:val="00747C03"/>
    <w:rsid w:val="0088509F"/>
    <w:rsid w:val="00BB4FC2"/>
    <w:rsid w:val="00C415CB"/>
    <w:rsid w:val="00F4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0330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0B9"/>
  </w:style>
  <w:style w:type="paragraph" w:styleId="Zpat">
    <w:name w:val="footer"/>
    <w:basedOn w:val="Normln"/>
    <w:link w:val="ZpatChar"/>
    <w:uiPriority w:val="99"/>
    <w:unhideWhenUsed/>
    <w:rsid w:val="00082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20B9"/>
  </w:style>
  <w:style w:type="paragraph" w:styleId="Textbubliny">
    <w:name w:val="Balloon Text"/>
    <w:basedOn w:val="Normln"/>
    <w:link w:val="TextbublinyChar"/>
    <w:uiPriority w:val="99"/>
    <w:semiHidden/>
    <w:unhideWhenUsed/>
    <w:rsid w:val="0044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7C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03302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103302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03302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0330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0B9"/>
  </w:style>
  <w:style w:type="paragraph" w:styleId="Zpat">
    <w:name w:val="footer"/>
    <w:basedOn w:val="Normln"/>
    <w:link w:val="ZpatChar"/>
    <w:uiPriority w:val="99"/>
    <w:unhideWhenUsed/>
    <w:rsid w:val="00082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20B9"/>
  </w:style>
  <w:style w:type="paragraph" w:styleId="Textbubliny">
    <w:name w:val="Balloon Text"/>
    <w:basedOn w:val="Normln"/>
    <w:link w:val="TextbublinyChar"/>
    <w:uiPriority w:val="99"/>
    <w:semiHidden/>
    <w:unhideWhenUsed/>
    <w:rsid w:val="0044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7C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03302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103302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03302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9627C-E9E0-4851-8BFB-8324634C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1067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2015-01-09T06:09:00Z</cp:lastPrinted>
  <dcterms:created xsi:type="dcterms:W3CDTF">2015-01-09T12:48:00Z</dcterms:created>
  <dcterms:modified xsi:type="dcterms:W3CDTF">2015-01-09T12:48:00Z</dcterms:modified>
</cp:coreProperties>
</file>