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0B" w:rsidRPr="0093148D" w:rsidRDefault="002F7CB7">
      <w:pPr>
        <w:rPr>
          <w:b/>
          <w:sz w:val="24"/>
          <w:u w:val="single"/>
        </w:rPr>
      </w:pPr>
      <w:r w:rsidRPr="0093148D">
        <w:rPr>
          <w:b/>
          <w:sz w:val="24"/>
          <w:u w:val="single"/>
        </w:rPr>
        <w:t>Seznam okruhů ke schůzce se zástupci města Žatec:</w:t>
      </w:r>
    </w:p>
    <w:p w:rsidR="002F7CB7" w:rsidRPr="0093148D" w:rsidRDefault="002F7CB7">
      <w:pPr>
        <w:rPr>
          <w:b/>
          <w:sz w:val="24"/>
          <w:u w:val="single"/>
        </w:rPr>
      </w:pPr>
    </w:p>
    <w:p w:rsidR="002F7CB7" w:rsidRPr="0093148D" w:rsidRDefault="002F7CB7">
      <w:pPr>
        <w:rPr>
          <w:b/>
          <w:sz w:val="24"/>
          <w:u w:val="single"/>
        </w:rPr>
      </w:pPr>
      <w:r w:rsidRPr="0093148D">
        <w:rPr>
          <w:b/>
          <w:sz w:val="24"/>
          <w:u w:val="single"/>
        </w:rPr>
        <w:t>Projekt: Pivovar Dreher</w:t>
      </w:r>
    </w:p>
    <w:p w:rsidR="002F7CB7" w:rsidRPr="0093148D" w:rsidRDefault="002F7CB7"/>
    <w:p w:rsidR="002F7CB7" w:rsidRPr="0093148D" w:rsidRDefault="002F7CB7" w:rsidP="002F7CB7">
      <w:pPr>
        <w:pStyle w:val="Odstavecseseznamem"/>
        <w:numPr>
          <w:ilvl w:val="0"/>
          <w:numId w:val="1"/>
        </w:numPr>
        <w:rPr>
          <w:b/>
        </w:rPr>
      </w:pPr>
      <w:r w:rsidRPr="0093148D">
        <w:rPr>
          <w:b/>
        </w:rPr>
        <w:t>Památková ochrana budov bývalého pivovaru Dreher;</w:t>
      </w:r>
    </w:p>
    <w:p w:rsidR="00F679BC" w:rsidRPr="0093148D" w:rsidRDefault="00F679BC" w:rsidP="00F679BC">
      <w:pPr>
        <w:pStyle w:val="Odstavecseseznamem"/>
        <w:numPr>
          <w:ilvl w:val="1"/>
          <w:numId w:val="1"/>
        </w:numPr>
      </w:pPr>
      <w:r w:rsidRPr="0093148D">
        <w:t>Požadavky na rekonstrukci</w:t>
      </w:r>
      <w:r w:rsidR="0076047E" w:rsidRPr="0093148D">
        <w:t xml:space="preserve"> exteriérů a interiérů budov s důrazem na vnitřní uspořádání </w:t>
      </w:r>
      <w:r w:rsidR="00567E17" w:rsidRPr="0093148D">
        <w:t xml:space="preserve">a dispozice </w:t>
      </w:r>
      <w:r w:rsidR="0076047E" w:rsidRPr="0093148D">
        <w:t>budov</w:t>
      </w:r>
      <w:r w:rsidR="00567E17" w:rsidRPr="0093148D">
        <w:t xml:space="preserve"> potřebné pro výrobní proces</w:t>
      </w:r>
      <w:r w:rsidR="0076047E" w:rsidRPr="0093148D">
        <w:t>?</w:t>
      </w:r>
    </w:p>
    <w:p w:rsidR="0093148D" w:rsidRPr="0093148D" w:rsidRDefault="00F679BC" w:rsidP="0093148D">
      <w:pPr>
        <w:pStyle w:val="Odstavecseseznamem"/>
        <w:numPr>
          <w:ilvl w:val="1"/>
          <w:numId w:val="1"/>
        </w:numPr>
      </w:pPr>
      <w:r w:rsidRPr="0093148D">
        <w:t>Účely využití jednotlivých budov (zachování historické funkce budov n</w:t>
      </w:r>
      <w:r w:rsidR="0076047E" w:rsidRPr="0093148D">
        <w:t xml:space="preserve">ebo </w:t>
      </w:r>
      <w:r w:rsidR="00567E17" w:rsidRPr="0093148D">
        <w:t xml:space="preserve">možnosti změny </w:t>
      </w:r>
      <w:r w:rsidR="00757C21" w:rsidRPr="0093148D">
        <w:t>funkce</w:t>
      </w:r>
      <w:r w:rsidR="0076047E" w:rsidRPr="0093148D">
        <w:t>)?</w:t>
      </w:r>
      <w:r w:rsidR="0093148D">
        <w:t xml:space="preserve"> Jaký je technický stav jednotlivých budov? Je k dispozici technická dokumentace?</w:t>
      </w:r>
    </w:p>
    <w:p w:rsidR="00F679BC" w:rsidRPr="0093148D" w:rsidRDefault="00F679BC" w:rsidP="00F679BC">
      <w:pPr>
        <w:pStyle w:val="Odstavecseseznamem"/>
        <w:numPr>
          <w:ilvl w:val="1"/>
          <w:numId w:val="1"/>
        </w:numPr>
      </w:pPr>
      <w:r w:rsidRPr="0093148D">
        <w:t xml:space="preserve">Další požadavky jednotlivých zástupců města na obnovení chodu </w:t>
      </w:r>
      <w:r w:rsidR="0076047E" w:rsidRPr="0093148D">
        <w:t>areálu bývalého pivovaru Dreher?</w:t>
      </w:r>
    </w:p>
    <w:p w:rsidR="0076047E" w:rsidRPr="0093148D" w:rsidRDefault="0076047E" w:rsidP="00F679BC">
      <w:pPr>
        <w:pStyle w:val="Odstavecseseznamem"/>
        <w:numPr>
          <w:ilvl w:val="1"/>
          <w:numId w:val="1"/>
        </w:numPr>
      </w:pPr>
      <w:r w:rsidRPr="0093148D">
        <w:t>Jaký dopad bude mít na investora zápis města a areálu na seznam UNESCO</w:t>
      </w:r>
      <w:r w:rsidR="008C5359" w:rsidRPr="0093148D">
        <w:t xml:space="preserve"> (další povinnosti, investice, náklady)</w:t>
      </w:r>
      <w:r w:rsidRPr="0093148D">
        <w:t>?</w:t>
      </w:r>
    </w:p>
    <w:p w:rsidR="00DA1C54" w:rsidRPr="0093148D" w:rsidRDefault="00DA1C54" w:rsidP="00DA1C54">
      <w:pPr>
        <w:pStyle w:val="Odstavecseseznamem"/>
        <w:numPr>
          <w:ilvl w:val="1"/>
          <w:numId w:val="1"/>
        </w:numPr>
        <w:spacing w:line="256" w:lineRule="auto"/>
      </w:pPr>
      <w:r w:rsidRPr="0093148D">
        <w:t>Jaké jsou další úmysly zástupců města z hlediska národní památkové ochrany (zápis mezi národní kulturní památky)?</w:t>
      </w:r>
    </w:p>
    <w:p w:rsidR="00757C21" w:rsidRDefault="00757C21" w:rsidP="00757C21">
      <w:pPr>
        <w:pStyle w:val="Odstavecseseznamem"/>
        <w:numPr>
          <w:ilvl w:val="1"/>
          <w:numId w:val="1"/>
        </w:numPr>
      </w:pPr>
      <w:r w:rsidRPr="0093148D">
        <w:t>EIA: je potřeba pro rekonstrukci a obnovení výroby v areálu vypracování vyhodnocení vlivů na životní prostředí?</w:t>
      </w:r>
    </w:p>
    <w:p w:rsidR="0093148D" w:rsidRPr="0093148D" w:rsidRDefault="0093148D" w:rsidP="00757C21">
      <w:pPr>
        <w:pStyle w:val="Odstavecseseznamem"/>
        <w:numPr>
          <w:ilvl w:val="1"/>
          <w:numId w:val="1"/>
        </w:numPr>
      </w:pPr>
      <w:r>
        <w:t>Jsou v budovách pozůstatky historických technologií?</w:t>
      </w:r>
    </w:p>
    <w:p w:rsidR="00F679BC" w:rsidRPr="0093148D" w:rsidRDefault="00F679BC" w:rsidP="0076047E">
      <w:pPr>
        <w:pStyle w:val="Odstavecseseznamem"/>
        <w:numPr>
          <w:ilvl w:val="0"/>
          <w:numId w:val="1"/>
        </w:numPr>
        <w:spacing w:before="480" w:after="0"/>
        <w:ind w:left="714" w:hanging="357"/>
        <w:contextualSpacing w:val="0"/>
        <w:rPr>
          <w:b/>
        </w:rPr>
      </w:pPr>
      <w:r w:rsidRPr="0093148D">
        <w:rPr>
          <w:b/>
        </w:rPr>
        <w:t>Územní plánování na přilehlých pozemcích;</w:t>
      </w:r>
    </w:p>
    <w:p w:rsidR="00F679BC" w:rsidRPr="0093148D" w:rsidRDefault="00F679BC" w:rsidP="00F679BC">
      <w:pPr>
        <w:pStyle w:val="Odstavecseseznamem"/>
        <w:numPr>
          <w:ilvl w:val="1"/>
          <w:numId w:val="1"/>
        </w:numPr>
      </w:pPr>
      <w:r w:rsidRPr="0093148D">
        <w:t xml:space="preserve">Možnosti </w:t>
      </w:r>
      <w:r w:rsidR="0076047E" w:rsidRPr="0093148D">
        <w:t>zástavby ostatních pozemků, které jsou dnes vedeny jako stálá zelená plocha, sady atd.?</w:t>
      </w:r>
    </w:p>
    <w:p w:rsidR="00F679BC" w:rsidRPr="0093148D" w:rsidRDefault="00F679BC" w:rsidP="00F679BC">
      <w:pPr>
        <w:pStyle w:val="Odstavecseseznamem"/>
        <w:numPr>
          <w:ilvl w:val="1"/>
          <w:numId w:val="1"/>
        </w:numPr>
      </w:pPr>
      <w:r w:rsidRPr="0093148D">
        <w:t xml:space="preserve">Regulace zastavitelnosti a využití jednotlivých dnes </w:t>
      </w:r>
      <w:r w:rsidR="0076047E" w:rsidRPr="0093148D">
        <w:t>volných pozemků?</w:t>
      </w:r>
    </w:p>
    <w:p w:rsidR="002F7CB7" w:rsidRPr="0093148D" w:rsidRDefault="002F7CB7" w:rsidP="0076047E">
      <w:pPr>
        <w:pStyle w:val="Odstavecseseznamem"/>
        <w:numPr>
          <w:ilvl w:val="0"/>
          <w:numId w:val="1"/>
        </w:numPr>
        <w:spacing w:before="480" w:after="0"/>
        <w:ind w:left="714" w:hanging="357"/>
        <w:contextualSpacing w:val="0"/>
        <w:rPr>
          <w:b/>
        </w:rPr>
      </w:pPr>
      <w:r w:rsidRPr="0093148D">
        <w:rPr>
          <w:b/>
        </w:rPr>
        <w:t>Podpora města v rámci procesu</w:t>
      </w:r>
      <w:r w:rsidR="00F679BC" w:rsidRPr="0093148D">
        <w:rPr>
          <w:b/>
        </w:rPr>
        <w:t xml:space="preserve"> nákupu jednotlivých aktiv</w:t>
      </w:r>
      <w:r w:rsidR="0076047E" w:rsidRPr="0093148D">
        <w:rPr>
          <w:b/>
        </w:rPr>
        <w:t xml:space="preserve"> a dalšího rozvoje daných aktiv</w:t>
      </w:r>
      <w:r w:rsidRPr="0093148D">
        <w:rPr>
          <w:b/>
        </w:rPr>
        <w:t>;</w:t>
      </w:r>
    </w:p>
    <w:p w:rsidR="00DA1C54" w:rsidRPr="0093148D" w:rsidRDefault="00DA1C54" w:rsidP="00DA1C54">
      <w:pPr>
        <w:pStyle w:val="Odstavecseseznamem"/>
        <w:numPr>
          <w:ilvl w:val="1"/>
          <w:numId w:val="1"/>
        </w:numPr>
        <w:spacing w:line="256" w:lineRule="auto"/>
      </w:pPr>
      <w:r w:rsidRPr="0093148D">
        <w:t>Možnost jednání s dalšími subjekty: CONFORTELA TREND, Žatecké lahůdky?</w:t>
      </w:r>
    </w:p>
    <w:p w:rsidR="00E33B39" w:rsidRPr="0093148D" w:rsidRDefault="00E33B39" w:rsidP="00DA1C54">
      <w:pPr>
        <w:pStyle w:val="Odstavecseseznamem"/>
        <w:numPr>
          <w:ilvl w:val="1"/>
          <w:numId w:val="1"/>
        </w:numPr>
        <w:spacing w:line="256" w:lineRule="auto"/>
      </w:pPr>
      <w:r w:rsidRPr="0093148D">
        <w:t>Zda a jakou formu smluvního zajištění podpory ze strany města pro projekt investora město předpokládá (memorandum o spolupráci, smlouva o poskytnutí součinnosti atp.)?</w:t>
      </w:r>
    </w:p>
    <w:p w:rsidR="00E33B39" w:rsidRPr="0093148D" w:rsidRDefault="00E33B39" w:rsidP="00DA1C54">
      <w:pPr>
        <w:pStyle w:val="Odstavecseseznamem"/>
        <w:numPr>
          <w:ilvl w:val="1"/>
          <w:numId w:val="1"/>
        </w:numPr>
        <w:spacing w:line="256" w:lineRule="auto"/>
      </w:pPr>
      <w:r w:rsidRPr="0093148D">
        <w:t>Předpokládá město nějakou formu součinnosti či asistence ve prospěch projektu investora v souvislosti s příslušnými správně-právními postupy (stavební řízení, vodoprávní řízení atp.)?</w:t>
      </w:r>
    </w:p>
    <w:p w:rsidR="002F7CB7" w:rsidRPr="0093148D" w:rsidRDefault="002F7CB7" w:rsidP="0076047E">
      <w:pPr>
        <w:pStyle w:val="Odstavecseseznamem"/>
        <w:numPr>
          <w:ilvl w:val="0"/>
          <w:numId w:val="1"/>
        </w:numPr>
        <w:spacing w:before="480" w:after="0"/>
        <w:ind w:left="714" w:hanging="357"/>
        <w:contextualSpacing w:val="0"/>
        <w:rPr>
          <w:b/>
        </w:rPr>
      </w:pPr>
      <w:r w:rsidRPr="0093148D">
        <w:rPr>
          <w:b/>
        </w:rPr>
        <w:t xml:space="preserve">Podpora turistického ruchu </w:t>
      </w:r>
      <w:r w:rsidR="0076047E" w:rsidRPr="0093148D">
        <w:rPr>
          <w:b/>
        </w:rPr>
        <w:t>a plány na budoucí rozvoj turistického ruchu v</w:t>
      </w:r>
      <w:r w:rsidR="008C5359" w:rsidRPr="0093148D">
        <w:rPr>
          <w:b/>
        </w:rPr>
        <w:t>e městě</w:t>
      </w:r>
      <w:r w:rsidR="0076047E" w:rsidRPr="0093148D">
        <w:rPr>
          <w:b/>
        </w:rPr>
        <w:t xml:space="preserve"> Žatec a jeho okolí</w:t>
      </w:r>
      <w:r w:rsidRPr="0093148D">
        <w:rPr>
          <w:b/>
        </w:rPr>
        <w:t>;</w:t>
      </w:r>
    </w:p>
    <w:p w:rsidR="002F7CB7" w:rsidRPr="0093148D" w:rsidRDefault="0093148D" w:rsidP="0076047E">
      <w:pPr>
        <w:pStyle w:val="Odstavecseseznamem"/>
        <w:numPr>
          <w:ilvl w:val="0"/>
          <w:numId w:val="1"/>
        </w:numPr>
        <w:spacing w:before="480" w:after="0"/>
        <w:ind w:left="714" w:hanging="357"/>
        <w:contextualSpacing w:val="0"/>
        <w:rPr>
          <w:b/>
        </w:rPr>
      </w:pPr>
      <w:r>
        <w:rPr>
          <w:b/>
        </w:rPr>
        <w:t>Energetika/</w:t>
      </w:r>
      <w:r w:rsidR="008C5359" w:rsidRPr="0093148D">
        <w:rPr>
          <w:b/>
        </w:rPr>
        <w:t>Sítě</w:t>
      </w:r>
      <w:r>
        <w:rPr>
          <w:b/>
        </w:rPr>
        <w:t>/Životní prostředí</w:t>
      </w:r>
      <w:r w:rsidR="008C5359" w:rsidRPr="0093148D">
        <w:rPr>
          <w:b/>
        </w:rPr>
        <w:t>;</w:t>
      </w:r>
    </w:p>
    <w:p w:rsidR="0076047E" w:rsidRPr="0093148D" w:rsidRDefault="0076047E" w:rsidP="0076047E">
      <w:pPr>
        <w:pStyle w:val="Odstavecseseznamem"/>
        <w:numPr>
          <w:ilvl w:val="1"/>
          <w:numId w:val="1"/>
        </w:numPr>
      </w:pPr>
      <w:r w:rsidRPr="0093148D">
        <w:t>Zdroje vody: studny, přívod vody z Ohře, historické řešení přívodu vody do areálu?</w:t>
      </w:r>
    </w:p>
    <w:p w:rsidR="0076047E" w:rsidRPr="0093148D" w:rsidRDefault="0076047E" w:rsidP="0076047E">
      <w:pPr>
        <w:pStyle w:val="Odstavecseseznamem"/>
        <w:numPr>
          <w:ilvl w:val="1"/>
          <w:numId w:val="1"/>
        </w:numPr>
      </w:pPr>
      <w:r w:rsidRPr="0093148D">
        <w:t>Odpadní hospodářství: napojení na kanalizace, čistička vody atd.?</w:t>
      </w:r>
    </w:p>
    <w:p w:rsidR="0076047E" w:rsidRDefault="0076047E" w:rsidP="0076047E">
      <w:pPr>
        <w:pStyle w:val="Odstavecseseznamem"/>
        <w:numPr>
          <w:ilvl w:val="1"/>
          <w:numId w:val="1"/>
        </w:numPr>
      </w:pPr>
      <w:r w:rsidRPr="0093148D">
        <w:t>Napojení na další sítě: elektřina, plyn, teplo atd.?</w:t>
      </w:r>
    </w:p>
    <w:p w:rsidR="0093148D" w:rsidRDefault="0093148D" w:rsidP="0076047E">
      <w:pPr>
        <w:pStyle w:val="Odstavecseseznamem"/>
        <w:numPr>
          <w:ilvl w:val="1"/>
          <w:numId w:val="1"/>
        </w:numPr>
      </w:pPr>
      <w:r>
        <w:t>Otázky životního prostředí: Hluk, hygiena, emise?</w:t>
      </w:r>
    </w:p>
    <w:p w:rsidR="0093148D" w:rsidRPr="0093148D" w:rsidRDefault="0093148D" w:rsidP="0076047E">
      <w:pPr>
        <w:pStyle w:val="Odstavecseseznamem"/>
        <w:numPr>
          <w:ilvl w:val="1"/>
          <w:numId w:val="1"/>
        </w:numPr>
      </w:pPr>
      <w:r>
        <w:t>Jedná se o záplavovou oblast?</w:t>
      </w:r>
      <w:bookmarkStart w:id="0" w:name="_GoBack"/>
      <w:bookmarkEnd w:id="0"/>
    </w:p>
    <w:sectPr w:rsidR="0093148D" w:rsidRPr="0093148D" w:rsidSect="0059109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EA" w:rsidRDefault="002070EA" w:rsidP="00591094">
      <w:pPr>
        <w:spacing w:after="0" w:line="240" w:lineRule="auto"/>
      </w:pPr>
      <w:r>
        <w:separator/>
      </w:r>
    </w:p>
  </w:endnote>
  <w:endnote w:type="continuationSeparator" w:id="0">
    <w:p w:rsidR="002070EA" w:rsidRDefault="002070EA" w:rsidP="0059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EA" w:rsidRDefault="002070EA" w:rsidP="00591094">
      <w:pPr>
        <w:spacing w:after="0" w:line="240" w:lineRule="auto"/>
      </w:pPr>
      <w:r>
        <w:separator/>
      </w:r>
    </w:p>
  </w:footnote>
  <w:footnote w:type="continuationSeparator" w:id="0">
    <w:p w:rsidR="002070EA" w:rsidRDefault="002070EA" w:rsidP="00591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D0B0D"/>
    <w:multiLevelType w:val="hybridMultilevel"/>
    <w:tmpl w:val="5E3A5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B7"/>
    <w:rsid w:val="002070EA"/>
    <w:rsid w:val="002F7CB7"/>
    <w:rsid w:val="00456699"/>
    <w:rsid w:val="005052E3"/>
    <w:rsid w:val="00567E17"/>
    <w:rsid w:val="00591094"/>
    <w:rsid w:val="00736838"/>
    <w:rsid w:val="00757C21"/>
    <w:rsid w:val="0076047E"/>
    <w:rsid w:val="008C5359"/>
    <w:rsid w:val="0093148D"/>
    <w:rsid w:val="00DA1C54"/>
    <w:rsid w:val="00E33B39"/>
    <w:rsid w:val="00F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0789B-BE25-46A2-AAF8-79E7828C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C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7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E1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10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094"/>
  </w:style>
  <w:style w:type="paragraph" w:styleId="Zpat">
    <w:name w:val="footer"/>
    <w:basedOn w:val="Normln"/>
    <w:link w:val="ZpatChar"/>
    <w:uiPriority w:val="99"/>
    <w:unhideWhenUsed/>
    <w:rsid w:val="005910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094"/>
  </w:style>
  <w:style w:type="character" w:styleId="slostrnky">
    <w:name w:val="page number"/>
    <w:basedOn w:val="Standardnpsmoodstavce"/>
    <w:uiPriority w:val="99"/>
    <w:semiHidden/>
    <w:unhideWhenUsed/>
    <w:rsid w:val="0059109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spořitelna, a.s.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 Martin</dc:creator>
  <cp:lastModifiedBy>Prokop Martin</cp:lastModifiedBy>
  <cp:revision>2</cp:revision>
  <cp:lastPrinted>2018-06-04T10:11:00Z</cp:lastPrinted>
  <dcterms:created xsi:type="dcterms:W3CDTF">2018-06-05T09:01:00Z</dcterms:created>
  <dcterms:modified xsi:type="dcterms:W3CDTF">2018-06-05T09:01:00Z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WGM_Trailer</vt:lpwstr>
  </property>
</Properties>
</file>