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F2" w:rsidRDefault="009A0166">
      <w:pPr>
        <w:widowControl w:val="0"/>
        <w:tabs>
          <w:tab w:val="center" w:pos="4506"/>
        </w:tabs>
        <w:autoSpaceDE w:val="0"/>
        <w:autoSpaceDN w:val="0"/>
        <w:adjustRightInd w:val="0"/>
        <w:spacing w:before="288" w:after="0" w:line="240" w:lineRule="auto"/>
        <w:rPr>
          <w:rFonts w:ascii="Times New Roman" w:hAnsi="Times New Roman" w:cs="Times New Roman"/>
          <w:b/>
          <w:bCs/>
          <w:color w:val="000000"/>
          <w:sz w:val="56"/>
          <w:szCs w:val="56"/>
        </w:rPr>
      </w:pPr>
      <w:r>
        <w:rPr>
          <w:rFonts w:ascii="Arial" w:hAnsi="Arial" w:cs="Arial"/>
          <w:sz w:val="24"/>
          <w:szCs w:val="24"/>
        </w:rPr>
        <w:tab/>
      </w:r>
      <w:r>
        <w:rPr>
          <w:rFonts w:ascii="Times New Roman" w:hAnsi="Times New Roman" w:cs="Times New Roman"/>
          <w:b/>
          <w:bCs/>
          <w:color w:val="000000"/>
          <w:sz w:val="48"/>
          <w:szCs w:val="48"/>
        </w:rPr>
        <w:t>MĚSTO ŽATEC</w:t>
      </w:r>
    </w:p>
    <w:p w:rsidR="00131AF2" w:rsidRDefault="004901DF">
      <w:pPr>
        <w:widowControl w:val="0"/>
        <w:tabs>
          <w:tab w:val="left" w:pos="2097"/>
        </w:tabs>
        <w:autoSpaceDE w:val="0"/>
        <w:autoSpaceDN w:val="0"/>
        <w:adjustRightInd w:val="0"/>
        <w:spacing w:before="2405" w:after="0" w:line="240" w:lineRule="auto"/>
        <w:rPr>
          <w:rFonts w:ascii="Times New Roman" w:hAnsi="Times New Roman" w:cs="Times New Roman"/>
          <w:b/>
          <w:bCs/>
          <w:color w:val="000000"/>
          <w:sz w:val="110"/>
          <w:szCs w:val="110"/>
        </w:rPr>
      </w:pPr>
      <w:r>
        <w:rPr>
          <w:rFonts w:ascii="Arial" w:hAnsi="Arial" w:cs="Arial"/>
          <w:noProof/>
          <w:sz w:val="24"/>
          <w:szCs w:val="24"/>
        </w:rPr>
        <w:drawing>
          <wp:anchor distT="0" distB="0" distL="114300" distR="114300" simplePos="0" relativeHeight="251658240" behindDoc="0" locked="0" layoutInCell="1" allowOverlap="1" wp14:anchorId="27747965" wp14:editId="3A61D223">
            <wp:simplePos x="0" y="0"/>
            <wp:positionH relativeFrom="column">
              <wp:posOffset>2292985</wp:posOffset>
            </wp:positionH>
            <wp:positionV relativeFrom="paragraph">
              <wp:posOffset>51435</wp:posOffset>
            </wp:positionV>
            <wp:extent cx="1247775" cy="1371600"/>
            <wp:effectExtent l="0" t="0" r="9525" b="0"/>
            <wp:wrapNone/>
            <wp:docPr id="1" name="Obrázek 1" descr="Znak pro koresponde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ro korespondenc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166">
        <w:rPr>
          <w:rFonts w:ascii="Arial" w:hAnsi="Arial" w:cs="Arial"/>
          <w:sz w:val="24"/>
          <w:szCs w:val="24"/>
        </w:rPr>
        <w:tab/>
      </w:r>
      <w:r w:rsidR="009A0166">
        <w:rPr>
          <w:rFonts w:ascii="Times New Roman" w:hAnsi="Times New Roman" w:cs="Times New Roman"/>
          <w:b/>
          <w:bCs/>
          <w:color w:val="000000"/>
          <w:sz w:val="96"/>
          <w:szCs w:val="96"/>
        </w:rPr>
        <w:t>USNESENÍ</w:t>
      </w:r>
    </w:p>
    <w:p w:rsidR="00131AF2" w:rsidRDefault="009A0166">
      <w:pPr>
        <w:widowControl w:val="0"/>
        <w:tabs>
          <w:tab w:val="right" w:pos="3086"/>
          <w:tab w:val="right" w:pos="3414"/>
          <w:tab w:val="left" w:pos="3504"/>
        </w:tabs>
        <w:autoSpaceDE w:val="0"/>
        <w:autoSpaceDN w:val="0"/>
        <w:adjustRightInd w:val="0"/>
        <w:spacing w:before="334" w:after="0" w:line="240" w:lineRule="auto"/>
        <w:rPr>
          <w:rFonts w:ascii="Times New Roman" w:hAnsi="Times New Roman" w:cs="Times New Roman"/>
          <w:b/>
          <w:bCs/>
          <w:color w:val="000000"/>
          <w:sz w:val="34"/>
          <w:szCs w:val="34"/>
        </w:rPr>
      </w:pPr>
      <w:r>
        <w:rPr>
          <w:rFonts w:ascii="Arial" w:hAnsi="Arial" w:cs="Arial"/>
          <w:sz w:val="24"/>
          <w:szCs w:val="24"/>
        </w:rPr>
        <w:tab/>
      </w:r>
      <w:r>
        <w:rPr>
          <w:rFonts w:ascii="Times New Roman" w:hAnsi="Times New Roman" w:cs="Times New Roman"/>
          <w:b/>
          <w:bCs/>
          <w:color w:val="000000"/>
          <w:sz w:val="28"/>
          <w:szCs w:val="28"/>
        </w:rPr>
        <w:t xml:space="preserve">z </w:t>
      </w:r>
      <w:r>
        <w:rPr>
          <w:rFonts w:ascii="Arial" w:hAnsi="Arial" w:cs="Arial"/>
          <w:sz w:val="24"/>
          <w:szCs w:val="24"/>
        </w:rPr>
        <w:tab/>
      </w:r>
      <w:r>
        <w:rPr>
          <w:rFonts w:ascii="Times New Roman" w:hAnsi="Times New Roman" w:cs="Times New Roman"/>
          <w:b/>
          <w:bCs/>
          <w:color w:val="000000"/>
          <w:sz w:val="28"/>
          <w:szCs w:val="28"/>
        </w:rPr>
        <w:t>12</w:t>
      </w:r>
      <w:r>
        <w:rPr>
          <w:rFonts w:ascii="Arial" w:hAnsi="Arial" w:cs="Arial"/>
          <w:sz w:val="24"/>
          <w:szCs w:val="24"/>
        </w:rPr>
        <w:tab/>
      </w:r>
      <w:r>
        <w:rPr>
          <w:rFonts w:ascii="Times New Roman" w:hAnsi="Times New Roman" w:cs="Times New Roman"/>
          <w:b/>
          <w:bCs/>
          <w:color w:val="000000"/>
          <w:sz w:val="28"/>
          <w:szCs w:val="28"/>
        </w:rPr>
        <w:t xml:space="preserve">. jednání Rady města Žatce </w:t>
      </w:r>
    </w:p>
    <w:p w:rsidR="00131AF2" w:rsidRDefault="009A0166">
      <w:pPr>
        <w:widowControl w:val="0"/>
        <w:tabs>
          <w:tab w:val="left" w:pos="3231"/>
          <w:tab w:val="left" w:pos="4762"/>
        </w:tabs>
        <w:autoSpaceDE w:val="0"/>
        <w:autoSpaceDN w:val="0"/>
        <w:adjustRightInd w:val="0"/>
        <w:spacing w:before="143" w:after="0" w:line="240" w:lineRule="auto"/>
        <w:rPr>
          <w:rFonts w:ascii="Times New Roman" w:hAnsi="Times New Roman" w:cs="Times New Roman"/>
          <w:b/>
          <w:bCs/>
          <w:color w:val="333333"/>
          <w:sz w:val="34"/>
          <w:szCs w:val="34"/>
        </w:rPr>
      </w:pPr>
      <w:r>
        <w:rPr>
          <w:rFonts w:ascii="Arial" w:hAnsi="Arial" w:cs="Arial"/>
          <w:sz w:val="24"/>
          <w:szCs w:val="24"/>
        </w:rPr>
        <w:tab/>
      </w:r>
      <w:r>
        <w:rPr>
          <w:rFonts w:ascii="Times New Roman" w:hAnsi="Times New Roman" w:cs="Times New Roman"/>
          <w:b/>
          <w:bCs/>
          <w:color w:val="000000"/>
          <w:sz w:val="28"/>
          <w:szCs w:val="28"/>
        </w:rPr>
        <w:t>konané dne</w:t>
      </w:r>
      <w:r>
        <w:rPr>
          <w:rFonts w:ascii="Arial" w:hAnsi="Arial" w:cs="Arial"/>
          <w:sz w:val="24"/>
          <w:szCs w:val="24"/>
        </w:rPr>
        <w:tab/>
      </w:r>
      <w:proofErr w:type="gramStart"/>
      <w:r>
        <w:rPr>
          <w:rFonts w:ascii="Times New Roman" w:hAnsi="Times New Roman" w:cs="Times New Roman"/>
          <w:b/>
          <w:bCs/>
          <w:color w:val="333333"/>
          <w:sz w:val="28"/>
          <w:szCs w:val="28"/>
        </w:rPr>
        <w:t>17.6.2019</w:t>
      </w:r>
      <w:proofErr w:type="gramEnd"/>
    </w:p>
    <w:p w:rsidR="00131AF2" w:rsidRDefault="009A0166">
      <w:pPr>
        <w:widowControl w:val="0"/>
        <w:tabs>
          <w:tab w:val="left" w:pos="90"/>
          <w:tab w:val="left" w:pos="1420"/>
          <w:tab w:val="left" w:pos="2607"/>
          <w:tab w:val="left" w:pos="2777"/>
        </w:tabs>
        <w:autoSpaceDE w:val="0"/>
        <w:autoSpaceDN w:val="0"/>
        <w:adjustRightInd w:val="0"/>
        <w:spacing w:before="1157" w:after="0" w:line="240" w:lineRule="auto"/>
        <w:rPr>
          <w:rFonts w:ascii="Times New Roman" w:hAnsi="Times New Roman" w:cs="Times New Roman"/>
          <w:b/>
          <w:bCs/>
          <w:color w:val="000000"/>
          <w:sz w:val="34"/>
          <w:szCs w:val="34"/>
        </w:rPr>
      </w:pPr>
      <w:r>
        <w:rPr>
          <w:rFonts w:ascii="Times New Roman" w:hAnsi="Times New Roman" w:cs="Times New Roman"/>
          <w:b/>
          <w:bCs/>
          <w:color w:val="000000"/>
          <w:sz w:val="28"/>
          <w:szCs w:val="28"/>
        </w:rPr>
        <w:t xml:space="preserve">Usnesení č. </w:t>
      </w:r>
      <w:r>
        <w:rPr>
          <w:rFonts w:ascii="Arial" w:hAnsi="Arial" w:cs="Arial"/>
          <w:sz w:val="24"/>
          <w:szCs w:val="24"/>
        </w:rPr>
        <w:tab/>
      </w:r>
      <w:r>
        <w:rPr>
          <w:rFonts w:ascii="Times New Roman" w:hAnsi="Times New Roman" w:cs="Times New Roman"/>
          <w:b/>
          <w:bCs/>
          <w:color w:val="000000"/>
          <w:sz w:val="28"/>
          <w:szCs w:val="28"/>
        </w:rPr>
        <w:t>457 /19</w:t>
      </w:r>
      <w:r>
        <w:rPr>
          <w:rFonts w:ascii="Arial" w:hAnsi="Arial" w:cs="Arial"/>
          <w:sz w:val="24"/>
          <w:szCs w:val="24"/>
        </w:rPr>
        <w:tab/>
      </w:r>
      <w:r>
        <w:rPr>
          <w:rFonts w:ascii="Times New Roman" w:hAnsi="Times New Roman" w:cs="Times New Roman"/>
          <w:color w:val="000000"/>
          <w:sz w:val="28"/>
          <w:szCs w:val="28"/>
        </w:rPr>
        <w:t>-</w:t>
      </w:r>
      <w:r>
        <w:rPr>
          <w:rFonts w:ascii="Arial" w:hAnsi="Arial" w:cs="Arial"/>
          <w:sz w:val="24"/>
          <w:szCs w:val="24"/>
        </w:rPr>
        <w:tab/>
      </w:r>
      <w:r>
        <w:rPr>
          <w:rFonts w:ascii="Times New Roman" w:hAnsi="Times New Roman" w:cs="Times New Roman"/>
          <w:b/>
          <w:bCs/>
          <w:color w:val="000000"/>
          <w:sz w:val="28"/>
          <w:szCs w:val="28"/>
        </w:rPr>
        <w:t>491 /19</w:t>
      </w:r>
    </w:p>
    <w:p w:rsidR="00131AF2" w:rsidRDefault="009A0166">
      <w:pPr>
        <w:widowControl w:val="0"/>
        <w:tabs>
          <w:tab w:val="right" w:pos="1022"/>
          <w:tab w:val="left" w:pos="1138"/>
        </w:tabs>
        <w:autoSpaceDE w:val="0"/>
        <w:autoSpaceDN w:val="0"/>
        <w:adjustRightInd w:val="0"/>
        <w:spacing w:before="249"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457/19</w:t>
      </w:r>
      <w:r>
        <w:rPr>
          <w:rFonts w:ascii="Arial" w:hAnsi="Arial" w:cs="Arial"/>
          <w:sz w:val="24"/>
          <w:szCs w:val="24"/>
        </w:rPr>
        <w:tab/>
      </w:r>
      <w:r>
        <w:rPr>
          <w:rFonts w:ascii="Times New Roman" w:hAnsi="Times New Roman" w:cs="Times New Roman"/>
          <w:color w:val="000000"/>
          <w:sz w:val="24"/>
          <w:szCs w:val="24"/>
        </w:rPr>
        <w:t>Schválení programu</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458/19</w:t>
      </w:r>
      <w:r>
        <w:rPr>
          <w:rFonts w:ascii="Arial" w:hAnsi="Arial" w:cs="Arial"/>
          <w:sz w:val="24"/>
          <w:szCs w:val="24"/>
        </w:rPr>
        <w:tab/>
      </w:r>
      <w:r>
        <w:rPr>
          <w:rFonts w:ascii="Times New Roman" w:hAnsi="Times New Roman" w:cs="Times New Roman"/>
          <w:color w:val="000000"/>
          <w:sz w:val="24"/>
          <w:szCs w:val="24"/>
        </w:rPr>
        <w:t>Kontrola usnesení</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459/19</w:t>
      </w:r>
      <w:r>
        <w:rPr>
          <w:rFonts w:ascii="Arial" w:hAnsi="Arial" w:cs="Arial"/>
          <w:sz w:val="24"/>
          <w:szCs w:val="24"/>
        </w:rPr>
        <w:tab/>
      </w:r>
      <w:r>
        <w:rPr>
          <w:rFonts w:ascii="Times New Roman" w:hAnsi="Times New Roman" w:cs="Times New Roman"/>
          <w:color w:val="000000"/>
          <w:sz w:val="24"/>
          <w:szCs w:val="24"/>
        </w:rPr>
        <w:t xml:space="preserve">Informace o investičních akcích odboru rozvoje města v realizaci v roce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2019</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460/19</w:t>
      </w:r>
      <w:r>
        <w:rPr>
          <w:rFonts w:ascii="Arial" w:hAnsi="Arial" w:cs="Arial"/>
          <w:sz w:val="24"/>
          <w:szCs w:val="24"/>
        </w:rPr>
        <w:tab/>
      </w:r>
      <w:r>
        <w:rPr>
          <w:rFonts w:ascii="Times New Roman" w:hAnsi="Times New Roman" w:cs="Times New Roman"/>
          <w:color w:val="000000"/>
          <w:sz w:val="24"/>
          <w:szCs w:val="24"/>
        </w:rPr>
        <w:t>Zahájení výběrového řízení „Rekonstrukce chodníků v ul. Pražská, Žatec“</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461/19</w:t>
      </w:r>
      <w:r>
        <w:rPr>
          <w:rFonts w:ascii="Arial" w:hAnsi="Arial" w:cs="Arial"/>
          <w:sz w:val="24"/>
          <w:szCs w:val="24"/>
        </w:rPr>
        <w:tab/>
      </w:r>
      <w:r>
        <w:rPr>
          <w:rFonts w:ascii="Times New Roman" w:hAnsi="Times New Roman" w:cs="Times New Roman"/>
          <w:color w:val="000000"/>
          <w:sz w:val="24"/>
          <w:szCs w:val="24"/>
        </w:rPr>
        <w:t xml:space="preserve">Výběr zhotovitele stavby: „Úprava povrchů stávajících stání v MPR Žatec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 ulice Poděbradova a Dlouhá II“</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462/19</w:t>
      </w:r>
      <w:r>
        <w:rPr>
          <w:rFonts w:ascii="Arial" w:hAnsi="Arial" w:cs="Arial"/>
          <w:sz w:val="24"/>
          <w:szCs w:val="24"/>
        </w:rPr>
        <w:tab/>
      </w:r>
      <w:r>
        <w:rPr>
          <w:rFonts w:ascii="Times New Roman" w:hAnsi="Times New Roman" w:cs="Times New Roman"/>
          <w:color w:val="000000"/>
          <w:sz w:val="24"/>
          <w:szCs w:val="24"/>
        </w:rPr>
        <w:t xml:space="preserve">Rozpočtové opatření – projektová dokumentace „Veřejné osvětlení v ul.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Denisova, Žatec“</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463/19</w:t>
      </w:r>
      <w:r>
        <w:rPr>
          <w:rFonts w:ascii="Arial" w:hAnsi="Arial" w:cs="Arial"/>
          <w:sz w:val="24"/>
          <w:szCs w:val="24"/>
        </w:rPr>
        <w:tab/>
      </w:r>
      <w:r>
        <w:rPr>
          <w:rFonts w:ascii="Times New Roman" w:hAnsi="Times New Roman" w:cs="Times New Roman"/>
          <w:color w:val="000000"/>
          <w:sz w:val="24"/>
          <w:szCs w:val="24"/>
        </w:rPr>
        <w:t>Rozpočtové opatření – Sběrný dvůr v Žatci</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464/19</w:t>
      </w:r>
      <w:r>
        <w:rPr>
          <w:rFonts w:ascii="Arial" w:hAnsi="Arial" w:cs="Arial"/>
          <w:sz w:val="24"/>
          <w:szCs w:val="24"/>
        </w:rPr>
        <w:tab/>
      </w:r>
      <w:r>
        <w:rPr>
          <w:rFonts w:ascii="Times New Roman" w:hAnsi="Times New Roman" w:cs="Times New Roman"/>
          <w:color w:val="000000"/>
          <w:sz w:val="24"/>
          <w:szCs w:val="24"/>
        </w:rPr>
        <w:t>Zápis dopravní komise</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465/19</w:t>
      </w:r>
      <w:r>
        <w:rPr>
          <w:rFonts w:ascii="Arial" w:hAnsi="Arial" w:cs="Arial"/>
          <w:sz w:val="24"/>
          <w:szCs w:val="24"/>
        </w:rPr>
        <w:tab/>
      </w:r>
      <w:r>
        <w:rPr>
          <w:rFonts w:ascii="Times New Roman" w:hAnsi="Times New Roman" w:cs="Times New Roman"/>
          <w:color w:val="000000"/>
          <w:sz w:val="24"/>
          <w:szCs w:val="24"/>
        </w:rPr>
        <w:t>Rozpočtové opatření: „Architektonická soutěž – Havlíčkovo náměstí, Žatec“</w:t>
      </w:r>
    </w:p>
    <w:p w:rsidR="00131AF2" w:rsidRDefault="009A0166">
      <w:pPr>
        <w:widowControl w:val="0"/>
        <w:tabs>
          <w:tab w:val="right" w:pos="1022"/>
          <w:tab w:val="left" w:pos="1138"/>
        </w:tabs>
        <w:autoSpaceDE w:val="0"/>
        <w:autoSpaceDN w:val="0"/>
        <w:adjustRightInd w:val="0"/>
        <w:spacing w:before="277"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466/19</w:t>
      </w:r>
      <w:r>
        <w:rPr>
          <w:rFonts w:ascii="Arial" w:hAnsi="Arial" w:cs="Arial"/>
          <w:sz w:val="24"/>
          <w:szCs w:val="24"/>
        </w:rPr>
        <w:tab/>
      </w:r>
      <w:r>
        <w:rPr>
          <w:rFonts w:ascii="Times New Roman" w:hAnsi="Times New Roman" w:cs="Times New Roman"/>
          <w:color w:val="000000"/>
          <w:sz w:val="24"/>
          <w:szCs w:val="24"/>
        </w:rPr>
        <w:t xml:space="preserve">Dodatek č. 1 ke Kupní smlouvě na zakázku: „Revitalizace Hošťálkova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náměstí v Žatci“</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467/19</w:t>
      </w:r>
      <w:r>
        <w:rPr>
          <w:rFonts w:ascii="Arial" w:hAnsi="Arial" w:cs="Arial"/>
          <w:sz w:val="24"/>
          <w:szCs w:val="24"/>
        </w:rPr>
        <w:tab/>
      </w:r>
      <w:r>
        <w:rPr>
          <w:rFonts w:ascii="Times New Roman" w:hAnsi="Times New Roman" w:cs="Times New Roman"/>
          <w:color w:val="000000"/>
          <w:sz w:val="24"/>
          <w:szCs w:val="24"/>
        </w:rPr>
        <w:t>Nemocnice Žatec, o.p.s. – účelová neinvestiční dotace</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468/19</w:t>
      </w:r>
      <w:r>
        <w:rPr>
          <w:rFonts w:ascii="Arial" w:hAnsi="Arial" w:cs="Arial"/>
          <w:sz w:val="24"/>
          <w:szCs w:val="24"/>
        </w:rPr>
        <w:tab/>
      </w:r>
      <w:r>
        <w:rPr>
          <w:rFonts w:ascii="Times New Roman" w:hAnsi="Times New Roman" w:cs="Times New Roman"/>
          <w:color w:val="000000"/>
          <w:sz w:val="24"/>
          <w:szCs w:val="24"/>
        </w:rPr>
        <w:t xml:space="preserve">Závěrečný účet Mikroregion </w:t>
      </w:r>
      <w:proofErr w:type="spellStart"/>
      <w:r>
        <w:rPr>
          <w:rFonts w:ascii="Times New Roman" w:hAnsi="Times New Roman" w:cs="Times New Roman"/>
          <w:color w:val="000000"/>
          <w:sz w:val="24"/>
          <w:szCs w:val="24"/>
        </w:rPr>
        <w:t>Nechranicko</w:t>
      </w:r>
      <w:proofErr w:type="spellEnd"/>
      <w:r>
        <w:rPr>
          <w:rFonts w:ascii="Times New Roman" w:hAnsi="Times New Roman" w:cs="Times New Roman"/>
          <w:color w:val="000000"/>
          <w:sz w:val="24"/>
          <w:szCs w:val="24"/>
        </w:rPr>
        <w:t xml:space="preserve"> za rok 2018</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469/19</w:t>
      </w:r>
      <w:r>
        <w:rPr>
          <w:rFonts w:ascii="Arial" w:hAnsi="Arial" w:cs="Arial"/>
          <w:sz w:val="24"/>
          <w:szCs w:val="24"/>
        </w:rPr>
        <w:tab/>
      </w:r>
      <w:r>
        <w:rPr>
          <w:rFonts w:ascii="Times New Roman" w:hAnsi="Times New Roman" w:cs="Times New Roman"/>
          <w:color w:val="000000"/>
          <w:sz w:val="24"/>
          <w:szCs w:val="24"/>
        </w:rPr>
        <w:t>Žádost o účelovou investiční a neinvestiční dotaci – ZŠ, nám. 28. října 2019,</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Žatec</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470/19</w:t>
      </w:r>
      <w:r>
        <w:rPr>
          <w:rFonts w:ascii="Arial" w:hAnsi="Arial" w:cs="Arial"/>
          <w:sz w:val="24"/>
          <w:szCs w:val="24"/>
        </w:rPr>
        <w:tab/>
      </w:r>
      <w:r>
        <w:rPr>
          <w:rFonts w:ascii="Times New Roman" w:hAnsi="Times New Roman" w:cs="Times New Roman"/>
          <w:color w:val="000000"/>
          <w:sz w:val="24"/>
          <w:szCs w:val="24"/>
        </w:rPr>
        <w:t>Mimořádná odměna – MŠ Otakara Březiny</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471/19</w:t>
      </w:r>
      <w:r>
        <w:rPr>
          <w:rFonts w:ascii="Arial" w:hAnsi="Arial" w:cs="Arial"/>
          <w:sz w:val="24"/>
          <w:szCs w:val="24"/>
        </w:rPr>
        <w:tab/>
      </w:r>
      <w:r>
        <w:rPr>
          <w:rFonts w:ascii="Times New Roman" w:hAnsi="Times New Roman" w:cs="Times New Roman"/>
          <w:color w:val="000000"/>
          <w:sz w:val="24"/>
          <w:szCs w:val="24"/>
        </w:rPr>
        <w:t>Finanční příspěvek – sportovní komise</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472/19</w:t>
      </w:r>
      <w:r>
        <w:rPr>
          <w:rFonts w:ascii="Arial" w:hAnsi="Arial" w:cs="Arial"/>
          <w:sz w:val="24"/>
          <w:szCs w:val="24"/>
        </w:rPr>
        <w:tab/>
      </w:r>
      <w:r>
        <w:rPr>
          <w:rFonts w:ascii="Times New Roman" w:hAnsi="Times New Roman" w:cs="Times New Roman"/>
          <w:color w:val="000000"/>
          <w:sz w:val="24"/>
          <w:szCs w:val="24"/>
        </w:rPr>
        <w:t>Rozpočtové opatření – Žatec, ul. K. H. Máchy – sesuv svahu</w:t>
      </w:r>
    </w:p>
    <w:p w:rsidR="004901DF" w:rsidRDefault="004901DF">
      <w:pPr>
        <w:widowControl w:val="0"/>
        <w:tabs>
          <w:tab w:val="right" w:pos="1022"/>
          <w:tab w:val="left" w:pos="1138"/>
        </w:tabs>
        <w:autoSpaceDE w:val="0"/>
        <w:autoSpaceDN w:val="0"/>
        <w:adjustRightInd w:val="0"/>
        <w:spacing w:after="0" w:line="240" w:lineRule="auto"/>
        <w:rPr>
          <w:rFonts w:ascii="Arial" w:hAnsi="Arial" w:cs="Arial"/>
          <w:sz w:val="24"/>
          <w:szCs w:val="24"/>
        </w:rPr>
      </w:pP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lastRenderedPageBreak/>
        <w:tab/>
      </w:r>
      <w:r>
        <w:rPr>
          <w:rFonts w:ascii="Times New Roman" w:hAnsi="Times New Roman" w:cs="Times New Roman"/>
          <w:color w:val="000000"/>
          <w:sz w:val="24"/>
          <w:szCs w:val="24"/>
        </w:rPr>
        <w:t xml:space="preserve"> 473/19</w:t>
      </w:r>
      <w:r>
        <w:rPr>
          <w:rFonts w:ascii="Arial" w:hAnsi="Arial" w:cs="Arial"/>
          <w:sz w:val="24"/>
          <w:szCs w:val="24"/>
        </w:rPr>
        <w:tab/>
      </w:r>
      <w:r>
        <w:rPr>
          <w:rFonts w:ascii="Times New Roman" w:hAnsi="Times New Roman" w:cs="Times New Roman"/>
          <w:color w:val="000000"/>
          <w:sz w:val="24"/>
          <w:szCs w:val="24"/>
        </w:rPr>
        <w:t xml:space="preserve">Rozpočtové opatření – NIV dotace – nové volby do zastupitelstva obce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Žiželice</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474/19</w:t>
      </w:r>
      <w:r>
        <w:rPr>
          <w:rFonts w:ascii="Arial" w:hAnsi="Arial" w:cs="Arial"/>
          <w:sz w:val="24"/>
          <w:szCs w:val="24"/>
        </w:rPr>
        <w:tab/>
      </w:r>
      <w:r>
        <w:rPr>
          <w:rFonts w:ascii="Times New Roman" w:hAnsi="Times New Roman" w:cs="Times New Roman"/>
          <w:color w:val="000000"/>
          <w:sz w:val="24"/>
          <w:szCs w:val="24"/>
        </w:rPr>
        <w:t>Rozpočtové opatření – NIV dotace ze SR na výkon sociální práce</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475/19</w:t>
      </w:r>
      <w:r>
        <w:rPr>
          <w:rFonts w:ascii="Arial" w:hAnsi="Arial" w:cs="Arial"/>
          <w:sz w:val="24"/>
          <w:szCs w:val="24"/>
        </w:rPr>
        <w:tab/>
      </w:r>
      <w:r>
        <w:rPr>
          <w:rFonts w:ascii="Times New Roman" w:hAnsi="Times New Roman" w:cs="Times New Roman"/>
          <w:color w:val="000000"/>
          <w:sz w:val="24"/>
          <w:szCs w:val="24"/>
        </w:rPr>
        <w:t>Rozpočtové opatření – ZŠ Žatec, nám. 28. října 1019</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476/19</w:t>
      </w:r>
      <w:r>
        <w:rPr>
          <w:rFonts w:ascii="Arial" w:hAnsi="Arial" w:cs="Arial"/>
          <w:sz w:val="24"/>
          <w:szCs w:val="24"/>
        </w:rPr>
        <w:tab/>
      </w:r>
      <w:r>
        <w:rPr>
          <w:rFonts w:ascii="Times New Roman" w:hAnsi="Times New Roman" w:cs="Times New Roman"/>
          <w:color w:val="000000"/>
          <w:sz w:val="24"/>
          <w:szCs w:val="24"/>
        </w:rPr>
        <w:t>Změna zřizovací listiny – Městské divadlo Žatec</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477/19</w:t>
      </w:r>
      <w:r>
        <w:rPr>
          <w:rFonts w:ascii="Arial" w:hAnsi="Arial" w:cs="Arial"/>
          <w:sz w:val="24"/>
          <w:szCs w:val="24"/>
        </w:rPr>
        <w:tab/>
      </w:r>
      <w:r>
        <w:rPr>
          <w:rFonts w:ascii="Times New Roman" w:hAnsi="Times New Roman" w:cs="Times New Roman"/>
          <w:color w:val="000000"/>
          <w:sz w:val="24"/>
          <w:szCs w:val="24"/>
        </w:rPr>
        <w:t>Odměna řediteli příspěvkové organizace Městské divadlo Žatec</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478/19</w:t>
      </w:r>
      <w:r>
        <w:rPr>
          <w:rFonts w:ascii="Arial" w:hAnsi="Arial" w:cs="Arial"/>
          <w:sz w:val="24"/>
          <w:szCs w:val="24"/>
        </w:rPr>
        <w:tab/>
      </w:r>
      <w:r>
        <w:rPr>
          <w:rFonts w:ascii="Times New Roman" w:hAnsi="Times New Roman" w:cs="Times New Roman"/>
          <w:color w:val="000000"/>
          <w:sz w:val="24"/>
          <w:szCs w:val="24"/>
        </w:rPr>
        <w:t>Smlouvy o poskytování služeb k provozu PCO</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479/19</w:t>
      </w:r>
      <w:r>
        <w:rPr>
          <w:rFonts w:ascii="Arial" w:hAnsi="Arial" w:cs="Arial"/>
          <w:sz w:val="24"/>
          <w:szCs w:val="24"/>
        </w:rPr>
        <w:tab/>
      </w:r>
      <w:r>
        <w:rPr>
          <w:rFonts w:ascii="Times New Roman" w:hAnsi="Times New Roman" w:cs="Times New Roman"/>
          <w:color w:val="000000"/>
          <w:sz w:val="24"/>
          <w:szCs w:val="24"/>
        </w:rPr>
        <w:t xml:space="preserve">Smlouva o dílo na servis a opravy zdvihacích zařízení č. G6479 s firmou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OTIS a.s., IČ 42324254</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480/19</w:t>
      </w:r>
      <w:r>
        <w:rPr>
          <w:rFonts w:ascii="Arial" w:hAnsi="Arial" w:cs="Arial"/>
          <w:sz w:val="24"/>
          <w:szCs w:val="24"/>
        </w:rPr>
        <w:tab/>
      </w:r>
      <w:r>
        <w:rPr>
          <w:rFonts w:ascii="Times New Roman" w:hAnsi="Times New Roman" w:cs="Times New Roman"/>
          <w:color w:val="000000"/>
          <w:sz w:val="24"/>
          <w:szCs w:val="24"/>
        </w:rPr>
        <w:t>Zápisy z komise pro kulturu a cestovní ruch</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481/19</w:t>
      </w:r>
      <w:r>
        <w:rPr>
          <w:rFonts w:ascii="Arial" w:hAnsi="Arial" w:cs="Arial"/>
          <w:sz w:val="24"/>
          <w:szCs w:val="24"/>
        </w:rPr>
        <w:tab/>
      </w:r>
      <w:r>
        <w:rPr>
          <w:rFonts w:ascii="Times New Roman" w:hAnsi="Times New Roman" w:cs="Times New Roman"/>
          <w:color w:val="000000"/>
          <w:sz w:val="24"/>
          <w:szCs w:val="24"/>
        </w:rPr>
        <w:t>Bytové otázky</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482/19</w:t>
      </w:r>
      <w:r>
        <w:rPr>
          <w:rFonts w:ascii="Arial" w:hAnsi="Arial" w:cs="Arial"/>
          <w:sz w:val="24"/>
          <w:szCs w:val="24"/>
        </w:rPr>
        <w:tab/>
      </w:r>
      <w:r>
        <w:rPr>
          <w:rFonts w:ascii="Times New Roman" w:hAnsi="Times New Roman" w:cs="Times New Roman"/>
          <w:color w:val="000000"/>
          <w:sz w:val="24"/>
          <w:szCs w:val="24"/>
        </w:rPr>
        <w:t xml:space="preserve">Nájem pozemků v k. </w:t>
      </w:r>
      <w:proofErr w:type="spellStart"/>
      <w:r>
        <w:rPr>
          <w:rFonts w:ascii="Times New Roman" w:hAnsi="Times New Roman" w:cs="Times New Roman"/>
          <w:color w:val="000000"/>
          <w:sz w:val="24"/>
          <w:szCs w:val="24"/>
        </w:rPr>
        <w:t>ú.</w:t>
      </w:r>
      <w:proofErr w:type="spellEnd"/>
      <w:r>
        <w:rPr>
          <w:rFonts w:ascii="Times New Roman" w:hAnsi="Times New Roman" w:cs="Times New Roman"/>
          <w:color w:val="000000"/>
          <w:sz w:val="24"/>
          <w:szCs w:val="24"/>
        </w:rPr>
        <w:t xml:space="preserve"> Žatec za účelem natáčení televizního seriálu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Oktoberfest</w:t>
      </w:r>
      <w:proofErr w:type="spellEnd"/>
      <w:r>
        <w:rPr>
          <w:rFonts w:ascii="Times New Roman" w:hAnsi="Times New Roman" w:cs="Times New Roman"/>
          <w:color w:val="000000"/>
          <w:sz w:val="24"/>
          <w:szCs w:val="24"/>
        </w:rPr>
        <w:t>“</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483/19</w:t>
      </w:r>
      <w:r>
        <w:rPr>
          <w:rFonts w:ascii="Arial" w:hAnsi="Arial" w:cs="Arial"/>
          <w:sz w:val="24"/>
          <w:szCs w:val="24"/>
        </w:rPr>
        <w:tab/>
      </w:r>
      <w:r>
        <w:rPr>
          <w:rFonts w:ascii="Times New Roman" w:hAnsi="Times New Roman" w:cs="Times New Roman"/>
          <w:color w:val="000000"/>
          <w:sz w:val="24"/>
          <w:szCs w:val="24"/>
        </w:rPr>
        <w:t xml:space="preserve">Daňová kontrola projektů na poskytnutí peněžních prostředků z Fondu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soudržnosti EU pro společnost Žatecká teplárenská, a.s.</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484/19</w:t>
      </w:r>
      <w:r>
        <w:rPr>
          <w:rFonts w:ascii="Arial" w:hAnsi="Arial" w:cs="Arial"/>
          <w:sz w:val="24"/>
          <w:szCs w:val="24"/>
        </w:rPr>
        <w:tab/>
      </w:r>
      <w:r>
        <w:rPr>
          <w:rFonts w:ascii="Times New Roman" w:hAnsi="Times New Roman" w:cs="Times New Roman"/>
          <w:color w:val="000000"/>
          <w:sz w:val="24"/>
          <w:szCs w:val="24"/>
        </w:rPr>
        <w:t xml:space="preserve">Návrh na změnu ÚP Žatec – úplné znění po změně č. 6 – p. p. č. 4118/2 a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 xml:space="preserve">4121/2 k. </w:t>
      </w:r>
      <w:proofErr w:type="spellStart"/>
      <w:r>
        <w:rPr>
          <w:rFonts w:ascii="Times New Roman" w:hAnsi="Times New Roman" w:cs="Times New Roman"/>
          <w:color w:val="000000"/>
          <w:sz w:val="24"/>
          <w:szCs w:val="24"/>
        </w:rPr>
        <w:t>ú.</w:t>
      </w:r>
      <w:proofErr w:type="spellEnd"/>
      <w:r>
        <w:rPr>
          <w:rFonts w:ascii="Times New Roman" w:hAnsi="Times New Roman" w:cs="Times New Roman"/>
          <w:color w:val="000000"/>
          <w:sz w:val="24"/>
          <w:szCs w:val="24"/>
        </w:rPr>
        <w:t xml:space="preserve"> Žatec</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485/19</w:t>
      </w:r>
      <w:r>
        <w:rPr>
          <w:rFonts w:ascii="Arial" w:hAnsi="Arial" w:cs="Arial"/>
          <w:sz w:val="24"/>
          <w:szCs w:val="24"/>
        </w:rPr>
        <w:tab/>
      </w:r>
      <w:r>
        <w:rPr>
          <w:rFonts w:ascii="Times New Roman" w:hAnsi="Times New Roman" w:cs="Times New Roman"/>
          <w:color w:val="000000"/>
          <w:sz w:val="24"/>
          <w:szCs w:val="24"/>
        </w:rPr>
        <w:t>Uzavření nájemní smlouvy – byty v DPS</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486/19</w:t>
      </w:r>
      <w:r>
        <w:rPr>
          <w:rFonts w:ascii="Arial" w:hAnsi="Arial" w:cs="Arial"/>
          <w:sz w:val="24"/>
          <w:szCs w:val="24"/>
        </w:rPr>
        <w:tab/>
      </w:r>
      <w:r>
        <w:rPr>
          <w:rFonts w:ascii="Times New Roman" w:hAnsi="Times New Roman" w:cs="Times New Roman"/>
          <w:color w:val="000000"/>
          <w:sz w:val="24"/>
          <w:szCs w:val="24"/>
        </w:rPr>
        <w:t>Odměna ředitelům příspěvkových organizací za období leden 2019 – květen</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 xml:space="preserve"> 2019 – DPS a PS Žatec, Kamarád-LORM</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487/19</w:t>
      </w:r>
      <w:r>
        <w:rPr>
          <w:rFonts w:ascii="Arial" w:hAnsi="Arial" w:cs="Arial"/>
          <w:sz w:val="24"/>
          <w:szCs w:val="24"/>
        </w:rPr>
        <w:tab/>
      </w:r>
      <w:r>
        <w:rPr>
          <w:rFonts w:ascii="Times New Roman" w:hAnsi="Times New Roman" w:cs="Times New Roman"/>
          <w:color w:val="000000"/>
          <w:sz w:val="24"/>
          <w:szCs w:val="24"/>
        </w:rPr>
        <w:t>Sociální a zdravotní komise</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488/19</w:t>
      </w:r>
      <w:r>
        <w:rPr>
          <w:rFonts w:ascii="Arial" w:hAnsi="Arial" w:cs="Arial"/>
          <w:sz w:val="24"/>
          <w:szCs w:val="24"/>
        </w:rPr>
        <w:tab/>
      </w:r>
      <w:r>
        <w:rPr>
          <w:rFonts w:ascii="Times New Roman" w:hAnsi="Times New Roman" w:cs="Times New Roman"/>
          <w:color w:val="000000"/>
          <w:sz w:val="24"/>
          <w:szCs w:val="24"/>
        </w:rPr>
        <w:t xml:space="preserve">Protokol o výsledku veřejnosprávní kontroly Mateřská škola speciální,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Žatec, Studentská 1416, okres Louny</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489/19</w:t>
      </w:r>
      <w:r>
        <w:rPr>
          <w:rFonts w:ascii="Arial" w:hAnsi="Arial" w:cs="Arial"/>
          <w:sz w:val="24"/>
          <w:szCs w:val="24"/>
        </w:rPr>
        <w:tab/>
      </w:r>
      <w:r>
        <w:rPr>
          <w:rFonts w:ascii="Times New Roman" w:hAnsi="Times New Roman" w:cs="Times New Roman"/>
          <w:color w:val="000000"/>
          <w:sz w:val="24"/>
          <w:szCs w:val="24"/>
        </w:rPr>
        <w:t>Úprava platů ředitelek MŠ PO zřizovaných Městem Žatec</w:t>
      </w:r>
    </w:p>
    <w:p w:rsidR="00131AF2" w:rsidRDefault="009A0166">
      <w:pPr>
        <w:widowControl w:val="0"/>
        <w:tabs>
          <w:tab w:val="right" w:pos="1022"/>
          <w:tab w:val="left" w:pos="1138"/>
        </w:tabs>
        <w:autoSpaceDE w:val="0"/>
        <w:autoSpaceDN w:val="0"/>
        <w:adjustRightInd w:val="0"/>
        <w:spacing w:after="0" w:line="240" w:lineRule="auto"/>
        <w:rPr>
          <w:rFonts w:ascii="Times New Roman" w:hAnsi="Times New Roman" w:cs="Times New Roman"/>
          <w:color w:val="000000"/>
          <w:sz w:val="29"/>
          <w:szCs w:val="29"/>
        </w:rPr>
      </w:pPr>
      <w:r>
        <w:rPr>
          <w:rFonts w:ascii="Arial" w:hAnsi="Arial" w:cs="Arial"/>
          <w:sz w:val="24"/>
          <w:szCs w:val="24"/>
        </w:rPr>
        <w:tab/>
      </w:r>
      <w:r>
        <w:rPr>
          <w:rFonts w:ascii="Times New Roman" w:hAnsi="Times New Roman" w:cs="Times New Roman"/>
          <w:color w:val="000000"/>
          <w:sz w:val="24"/>
          <w:szCs w:val="24"/>
        </w:rPr>
        <w:t xml:space="preserve"> 490/19</w:t>
      </w:r>
      <w:r>
        <w:rPr>
          <w:rFonts w:ascii="Arial" w:hAnsi="Arial" w:cs="Arial"/>
          <w:sz w:val="24"/>
          <w:szCs w:val="24"/>
        </w:rPr>
        <w:tab/>
      </w:r>
      <w:r>
        <w:rPr>
          <w:rFonts w:ascii="Times New Roman" w:hAnsi="Times New Roman" w:cs="Times New Roman"/>
          <w:color w:val="000000"/>
          <w:sz w:val="24"/>
          <w:szCs w:val="24"/>
        </w:rPr>
        <w:t xml:space="preserve">Konkurzní řízení na obsazení pozice ředitele MŠ a ZŠ, příspěvkových </w:t>
      </w:r>
    </w:p>
    <w:p w:rsidR="00131AF2" w:rsidRDefault="009A0166">
      <w:pPr>
        <w:widowControl w:val="0"/>
        <w:tabs>
          <w:tab w:val="left" w:pos="1138"/>
        </w:tabs>
        <w:autoSpaceDE w:val="0"/>
        <w:autoSpaceDN w:val="0"/>
        <w:adjustRightInd w:val="0"/>
        <w:spacing w:after="0" w:line="240" w:lineRule="auto"/>
        <w:rPr>
          <w:rFonts w:ascii="Times New Roman" w:hAnsi="Times New Roman" w:cs="Times New Roman"/>
          <w:color w:val="000000"/>
          <w:sz w:val="26"/>
          <w:szCs w:val="26"/>
        </w:rPr>
      </w:pPr>
      <w:r>
        <w:rPr>
          <w:rFonts w:ascii="Arial" w:hAnsi="Arial" w:cs="Arial"/>
          <w:sz w:val="24"/>
          <w:szCs w:val="24"/>
        </w:rPr>
        <w:tab/>
      </w:r>
      <w:r>
        <w:rPr>
          <w:rFonts w:ascii="Times New Roman" w:hAnsi="Times New Roman" w:cs="Times New Roman"/>
          <w:color w:val="000000"/>
          <w:sz w:val="24"/>
          <w:szCs w:val="24"/>
        </w:rPr>
        <w:t>organizací, zřizovaných Městem Žatec</w:t>
      </w:r>
    </w:p>
    <w:p w:rsidR="00131AF2"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r>
        <w:rPr>
          <w:rFonts w:ascii="Arial" w:hAnsi="Arial" w:cs="Arial"/>
          <w:sz w:val="24"/>
          <w:szCs w:val="24"/>
        </w:rPr>
        <w:tab/>
      </w:r>
      <w:r>
        <w:rPr>
          <w:rFonts w:ascii="Times New Roman" w:hAnsi="Times New Roman" w:cs="Times New Roman"/>
          <w:color w:val="000000"/>
          <w:sz w:val="24"/>
          <w:szCs w:val="24"/>
        </w:rPr>
        <w:t xml:space="preserve"> 491/19</w:t>
      </w:r>
      <w:r>
        <w:rPr>
          <w:rFonts w:ascii="Arial" w:hAnsi="Arial" w:cs="Arial"/>
          <w:sz w:val="24"/>
          <w:szCs w:val="24"/>
        </w:rPr>
        <w:tab/>
      </w:r>
      <w:r>
        <w:rPr>
          <w:rFonts w:ascii="Times New Roman" w:hAnsi="Times New Roman" w:cs="Times New Roman"/>
          <w:color w:val="000000"/>
          <w:sz w:val="24"/>
          <w:szCs w:val="24"/>
        </w:rPr>
        <w:t>Doplnění programu zastupitelstva města</w:t>
      </w:r>
    </w:p>
    <w:p w:rsidR="009A0166"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9A0166"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9A0166"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9A0166" w:rsidRDefault="009A0166">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8C5AD7" w:rsidRDefault="008C5AD7">
      <w:pPr>
        <w:widowControl w:val="0"/>
        <w:tabs>
          <w:tab w:val="right" w:pos="1022"/>
          <w:tab w:val="left" w:pos="1138"/>
        </w:tabs>
        <w:autoSpaceDE w:val="0"/>
        <w:autoSpaceDN w:val="0"/>
        <w:adjustRightInd w:val="0"/>
        <w:spacing w:before="38" w:after="0" w:line="240" w:lineRule="auto"/>
        <w:rPr>
          <w:rFonts w:ascii="Times New Roman" w:hAnsi="Times New Roman" w:cs="Times New Roman"/>
          <w:color w:val="000000"/>
          <w:sz w:val="24"/>
          <w:szCs w:val="24"/>
        </w:rPr>
      </w:pPr>
    </w:p>
    <w:p w:rsidR="009A0166" w:rsidRDefault="009A0166" w:rsidP="009A0166">
      <w:pPr>
        <w:widowControl w:val="0"/>
        <w:tabs>
          <w:tab w:val="right" w:pos="1073"/>
          <w:tab w:val="left" w:pos="1163"/>
        </w:tabs>
        <w:autoSpaceDE w:val="0"/>
        <w:autoSpaceDN w:val="0"/>
        <w:adjustRightInd w:val="0"/>
        <w:spacing w:before="15" w:after="0" w:line="240" w:lineRule="auto"/>
        <w:rPr>
          <w:rFonts w:ascii="Times New Roman" w:hAnsi="Times New Roman" w:cs="Times New Roman"/>
          <w:b/>
          <w:bCs/>
          <w:color w:val="000000"/>
          <w:sz w:val="29"/>
          <w:szCs w:val="29"/>
        </w:rPr>
      </w:pPr>
      <w:r>
        <w:rPr>
          <w:rFonts w:ascii="Arial" w:hAnsi="Arial" w:cs="Arial"/>
          <w:sz w:val="24"/>
          <w:szCs w:val="24"/>
        </w:rPr>
        <w:lastRenderedPageBreak/>
        <w:tab/>
      </w:r>
      <w:r>
        <w:rPr>
          <w:rFonts w:ascii="Times New Roman" w:hAnsi="Times New Roman" w:cs="Times New Roman"/>
          <w:b/>
          <w:bCs/>
          <w:color w:val="000000"/>
          <w:sz w:val="24"/>
          <w:szCs w:val="24"/>
        </w:rPr>
        <w:t xml:space="preserve"> 457/19</w:t>
      </w:r>
      <w:r>
        <w:rPr>
          <w:rFonts w:ascii="Arial" w:hAnsi="Arial" w:cs="Arial"/>
          <w:sz w:val="24"/>
          <w:szCs w:val="24"/>
        </w:rPr>
        <w:tab/>
      </w:r>
      <w:r>
        <w:rPr>
          <w:rFonts w:ascii="Times New Roman" w:hAnsi="Times New Roman" w:cs="Times New Roman"/>
          <w:b/>
          <w:bCs/>
          <w:color w:val="000000"/>
          <w:sz w:val="24"/>
          <w:szCs w:val="24"/>
        </w:rPr>
        <w:t>Schválení programu</w:t>
      </w:r>
    </w:p>
    <w:p w:rsidR="008C5AD7" w:rsidRDefault="009A0166"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Rada města Žatce projednala a schvaluje program jednání rady města.</w:t>
      </w:r>
    </w:p>
    <w:p w:rsidR="009A0166" w:rsidRDefault="008C5AD7"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A0166">
        <w:rPr>
          <w:rFonts w:ascii="Arial" w:hAnsi="Arial" w:cs="Arial"/>
          <w:sz w:val="24"/>
          <w:szCs w:val="24"/>
        </w:rPr>
        <w:tab/>
      </w:r>
      <w:r>
        <w:rPr>
          <w:rFonts w:ascii="Arial" w:hAnsi="Arial" w:cs="Arial"/>
          <w:sz w:val="24"/>
          <w:szCs w:val="24"/>
        </w:rPr>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17.6.2019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HAMOUSOVÁ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17"/>
        <w:gridCol w:w="1389"/>
        <w:gridCol w:w="954"/>
        <w:gridCol w:w="954"/>
        <w:gridCol w:w="960"/>
        <w:gridCol w:w="1003"/>
        <w:gridCol w:w="921"/>
        <w:gridCol w:w="1275"/>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31604B">
            <w:pPr>
              <w:spacing w:line="360" w:lineRule="auto"/>
              <w:jc w:val="center"/>
            </w:pPr>
            <w:r>
              <w:t>5</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31604B" w:rsidP="00961114">
            <w:pPr>
              <w:spacing w:line="360" w:lineRule="auto"/>
              <w:jc w:val="center"/>
            </w:pPr>
            <w:r>
              <w:t>nepřítomen</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458/19</w:t>
      </w:r>
      <w:r>
        <w:rPr>
          <w:rFonts w:ascii="Arial" w:hAnsi="Arial" w:cs="Arial"/>
          <w:sz w:val="24"/>
          <w:szCs w:val="24"/>
        </w:rPr>
        <w:tab/>
      </w:r>
      <w:r>
        <w:rPr>
          <w:rFonts w:ascii="Times New Roman" w:hAnsi="Times New Roman" w:cs="Times New Roman"/>
          <w:b/>
          <w:bCs/>
          <w:color w:val="000000"/>
          <w:sz w:val="24"/>
          <w:szCs w:val="24"/>
        </w:rPr>
        <w:t>Kontrola usnesení</w:t>
      </w:r>
    </w:p>
    <w:p w:rsidR="009A0166" w:rsidRDefault="009A0166" w:rsidP="009A0166">
      <w:pPr>
        <w:widowControl w:val="0"/>
        <w:tabs>
          <w:tab w:val="left" w:pos="90"/>
        </w:tabs>
        <w:autoSpaceDE w:val="0"/>
        <w:autoSpaceDN w:val="0"/>
        <w:adjustRightInd w:val="0"/>
        <w:spacing w:before="294"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projednala a bere na vědomí kontrolu usnesení z minulých jednání rady </w:t>
      </w:r>
    </w:p>
    <w:p w:rsidR="008C5AD7" w:rsidRDefault="009A0166" w:rsidP="008C5AD7">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města.</w:t>
      </w:r>
    </w:p>
    <w:p w:rsidR="008C5AD7" w:rsidRDefault="008C5AD7" w:rsidP="008C5AD7">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9A0166" w:rsidRDefault="008C5AD7" w:rsidP="008C5AD7">
      <w:pPr>
        <w:widowControl w:val="0"/>
        <w:tabs>
          <w:tab w:val="left" w:pos="90"/>
        </w:tabs>
        <w:autoSpaceDE w:val="0"/>
        <w:autoSpaceDN w:val="0"/>
        <w:adjustRightInd w:val="0"/>
        <w:spacing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A0166">
        <w:rPr>
          <w:rFonts w:ascii="Arial" w:hAnsi="Arial" w:cs="Arial"/>
          <w:sz w:val="24"/>
          <w:szCs w:val="24"/>
        </w:rPr>
        <w:tab/>
      </w:r>
      <w:r>
        <w:rPr>
          <w:rFonts w:ascii="Arial" w:hAnsi="Arial" w:cs="Arial"/>
          <w:sz w:val="24"/>
          <w:szCs w:val="24"/>
        </w:rPr>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17.6.2019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ŠMERÁKOVÁ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17"/>
        <w:gridCol w:w="1389"/>
        <w:gridCol w:w="954"/>
        <w:gridCol w:w="954"/>
        <w:gridCol w:w="960"/>
        <w:gridCol w:w="1003"/>
        <w:gridCol w:w="921"/>
        <w:gridCol w:w="1275"/>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961114">
            <w:pPr>
              <w:spacing w:line="360" w:lineRule="auto"/>
              <w:jc w:val="center"/>
            </w:pPr>
            <w:r>
              <w:t>5</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31604B" w:rsidP="00961114">
            <w:pPr>
              <w:spacing w:line="360" w:lineRule="auto"/>
              <w:jc w:val="center"/>
            </w:pPr>
            <w:r>
              <w:t>nepřítomen</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459/19</w:t>
      </w:r>
      <w:r>
        <w:rPr>
          <w:rFonts w:ascii="Arial" w:hAnsi="Arial" w:cs="Arial"/>
          <w:sz w:val="24"/>
          <w:szCs w:val="24"/>
        </w:rPr>
        <w:tab/>
      </w:r>
      <w:r>
        <w:rPr>
          <w:rFonts w:ascii="Times New Roman" w:hAnsi="Times New Roman" w:cs="Times New Roman"/>
          <w:b/>
          <w:bCs/>
          <w:color w:val="000000"/>
          <w:sz w:val="24"/>
          <w:szCs w:val="24"/>
        </w:rPr>
        <w:t xml:space="preserve">Informace o investičních akcích odboru rozvoje města v realizaci v roce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2019</w:t>
      </w:r>
    </w:p>
    <w:p w:rsidR="009A0166" w:rsidRDefault="009A0166" w:rsidP="009A0166">
      <w:pPr>
        <w:widowControl w:val="0"/>
        <w:tabs>
          <w:tab w:val="left" w:pos="90"/>
        </w:tabs>
        <w:autoSpaceDE w:val="0"/>
        <w:autoSpaceDN w:val="0"/>
        <w:adjustRightInd w:val="0"/>
        <w:spacing w:before="55"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bere na vědomí aktuální přehled investičních akcí odboru rozvoje města </w:t>
      </w:r>
    </w:p>
    <w:p w:rsidR="008C5AD7" w:rsidRDefault="009A0166" w:rsidP="008C5AD7">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Žatce k </w:t>
      </w:r>
      <w:proofErr w:type="gramStart"/>
      <w:r>
        <w:rPr>
          <w:rFonts w:ascii="Times New Roman" w:hAnsi="Times New Roman" w:cs="Times New Roman"/>
          <w:color w:val="000000"/>
          <w:sz w:val="24"/>
          <w:szCs w:val="24"/>
        </w:rPr>
        <w:t>10.06.2019</w:t>
      </w:r>
      <w:proofErr w:type="gramEnd"/>
      <w:r>
        <w:rPr>
          <w:rFonts w:ascii="Times New Roman" w:hAnsi="Times New Roman" w:cs="Times New Roman"/>
          <w:color w:val="000000"/>
          <w:sz w:val="24"/>
          <w:szCs w:val="24"/>
        </w:rPr>
        <w:t>.</w:t>
      </w:r>
    </w:p>
    <w:p w:rsidR="008C5AD7" w:rsidRDefault="008C5AD7" w:rsidP="008C5AD7">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9A0166" w:rsidRDefault="008C5AD7" w:rsidP="008C5AD7">
      <w:pPr>
        <w:widowControl w:val="0"/>
        <w:tabs>
          <w:tab w:val="left" w:pos="90"/>
        </w:tabs>
        <w:autoSpaceDE w:val="0"/>
        <w:autoSpaceDN w:val="0"/>
        <w:adjustRightInd w:val="0"/>
        <w:spacing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A0166">
        <w:rPr>
          <w:rFonts w:ascii="Arial" w:hAnsi="Arial" w:cs="Arial"/>
          <w:sz w:val="24"/>
          <w:szCs w:val="24"/>
        </w:rPr>
        <w:tab/>
      </w:r>
      <w:r>
        <w:rPr>
          <w:rFonts w:ascii="Arial" w:hAnsi="Arial" w:cs="Arial"/>
          <w:sz w:val="24"/>
          <w:szCs w:val="24"/>
        </w:rPr>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17.6.2019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MAZÁNKOVÁ</w:t>
      </w:r>
    </w:p>
    <w:p w:rsidR="00961114" w:rsidRDefault="00961114" w:rsidP="00961114">
      <w:pPr>
        <w:spacing w:line="360" w:lineRule="auto"/>
      </w:pP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460/19</w:t>
      </w:r>
      <w:r>
        <w:rPr>
          <w:rFonts w:ascii="Arial" w:hAnsi="Arial" w:cs="Arial"/>
          <w:sz w:val="24"/>
          <w:szCs w:val="24"/>
        </w:rPr>
        <w:tab/>
      </w:r>
      <w:r>
        <w:rPr>
          <w:rFonts w:ascii="Times New Roman" w:hAnsi="Times New Roman" w:cs="Times New Roman"/>
          <w:b/>
          <w:bCs/>
          <w:color w:val="000000"/>
          <w:sz w:val="24"/>
          <w:szCs w:val="24"/>
        </w:rPr>
        <w:t xml:space="preserve">Zahájení výběrového řízení „Rekonstrukce chodníků v ul. Pražská,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Žatec“</w:t>
      </w:r>
    </w:p>
    <w:p w:rsidR="009A0166" w:rsidRDefault="009A0166" w:rsidP="009A0166">
      <w:pPr>
        <w:widowControl w:val="0"/>
        <w:tabs>
          <w:tab w:val="left" w:pos="90"/>
        </w:tabs>
        <w:autoSpaceDE w:val="0"/>
        <w:autoSpaceDN w:val="0"/>
        <w:adjustRightInd w:val="0"/>
        <w:spacing w:before="55"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schvaluje zahájení výběrového řízení a výzvu k podání nabídek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zjednodušené podlimitní řízení na stavební práce, zadané v souladu se zněním zákona č. 134/2016 Sb., o zadávání veřejných zakázek na zhotovitele stavby „Rekonstrukce chodníků v ul. Pražská, Žatec“.</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schvaluje návrh </w:t>
      </w:r>
      <w:proofErr w:type="spellStart"/>
      <w:r>
        <w:rPr>
          <w:rFonts w:ascii="Times New Roman" w:hAnsi="Times New Roman" w:cs="Times New Roman"/>
          <w:color w:val="000000"/>
          <w:sz w:val="24"/>
          <w:szCs w:val="24"/>
        </w:rPr>
        <w:t>SoD</w:t>
      </w:r>
      <w:proofErr w:type="spellEnd"/>
      <w:r>
        <w:rPr>
          <w:rFonts w:ascii="Times New Roman" w:hAnsi="Times New Roman" w:cs="Times New Roman"/>
          <w:color w:val="000000"/>
          <w:sz w:val="24"/>
          <w:szCs w:val="24"/>
        </w:rPr>
        <w:t xml:space="preserve"> k předmětné veřejné zakázce.</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schvaluje členy hodnotící komise, která zároveň plní funkci komise pro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otevírání obálek.</w:t>
      </w:r>
    </w:p>
    <w:p w:rsidR="009A0166" w:rsidRDefault="009A0166" w:rsidP="009A0166">
      <w:pPr>
        <w:widowControl w:val="0"/>
        <w:tabs>
          <w:tab w:val="left" w:pos="5896"/>
          <w:tab w:val="left" w:pos="6236"/>
        </w:tabs>
        <w:autoSpaceDE w:val="0"/>
        <w:autoSpaceDN w:val="0"/>
        <w:adjustRightInd w:val="0"/>
        <w:spacing w:before="41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28.6.2019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MAZÁNKOVÁ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8C5AD7" w:rsidRDefault="008C5AD7" w:rsidP="009A0166">
      <w:pPr>
        <w:widowControl w:val="0"/>
        <w:tabs>
          <w:tab w:val="right" w:pos="1073"/>
          <w:tab w:val="left" w:pos="1163"/>
        </w:tabs>
        <w:autoSpaceDE w:val="0"/>
        <w:autoSpaceDN w:val="0"/>
        <w:adjustRightInd w:val="0"/>
        <w:spacing w:after="0" w:line="240" w:lineRule="auto"/>
        <w:rPr>
          <w:rFonts w:ascii="Arial" w:hAnsi="Arial" w:cs="Arial"/>
          <w:sz w:val="24"/>
          <w:szCs w:val="24"/>
        </w:rPr>
      </w:pPr>
    </w:p>
    <w:p w:rsidR="009A0166" w:rsidRDefault="009A0166" w:rsidP="009A0166">
      <w:pPr>
        <w:widowControl w:val="0"/>
        <w:tabs>
          <w:tab w:val="right" w:pos="1073"/>
          <w:tab w:val="left" w:pos="1163"/>
        </w:tabs>
        <w:autoSpaceDE w:val="0"/>
        <w:autoSpaceDN w:val="0"/>
        <w:adjustRightInd w:val="0"/>
        <w:spacing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461/19</w:t>
      </w:r>
      <w:r>
        <w:rPr>
          <w:rFonts w:ascii="Arial" w:hAnsi="Arial" w:cs="Arial"/>
          <w:sz w:val="24"/>
          <w:szCs w:val="24"/>
        </w:rPr>
        <w:tab/>
      </w:r>
      <w:r>
        <w:rPr>
          <w:rFonts w:ascii="Times New Roman" w:hAnsi="Times New Roman" w:cs="Times New Roman"/>
          <w:b/>
          <w:bCs/>
          <w:color w:val="000000"/>
          <w:sz w:val="24"/>
          <w:szCs w:val="24"/>
        </w:rPr>
        <w:t xml:space="preserve">Výběr zhotovitele stavby: „Úprava povrchů stávajících stání v MPR Žatec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 ulice Poděbradova a Dlouhá II“</w:t>
      </w:r>
    </w:p>
    <w:p w:rsidR="009A0166" w:rsidRDefault="009A0166" w:rsidP="009A0166">
      <w:pPr>
        <w:widowControl w:val="0"/>
        <w:tabs>
          <w:tab w:val="left" w:pos="90"/>
        </w:tabs>
        <w:autoSpaceDE w:val="0"/>
        <w:autoSpaceDN w:val="0"/>
        <w:adjustRightInd w:val="0"/>
        <w:spacing w:before="55"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projednala a schvaluje zprávu o hodnocení nabídek ze dne </w:t>
      </w:r>
      <w:proofErr w:type="gramStart"/>
      <w:r>
        <w:rPr>
          <w:rFonts w:ascii="Times New Roman" w:hAnsi="Times New Roman" w:cs="Times New Roman"/>
          <w:color w:val="000000"/>
          <w:sz w:val="24"/>
          <w:szCs w:val="24"/>
        </w:rPr>
        <w:t>05.06.2019</w:t>
      </w:r>
      <w:proofErr w:type="gramEnd"/>
      <w:r>
        <w:rPr>
          <w:rFonts w:ascii="Times New Roman" w:hAnsi="Times New Roman" w:cs="Times New Roman"/>
          <w:color w:val="000000"/>
          <w:sz w:val="24"/>
          <w:szCs w:val="24"/>
        </w:rPr>
        <w:t xml:space="preserve"> na</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zhotovitele stavby „Úprava povrchů stávajících stání v MPR Žatec – ulice Poděbradova a</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Dlouhá II“ a v souladu se zněním zákona č. 134/2016 Sb., o zadávání veřejných rozhodla </w:t>
      </w:r>
    </w:p>
    <w:p w:rsidR="008C5AD7"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 výběru nabídky s nejnižší nabídkovou cenou uchazeče ERKA Žatec s.r.o., Lounská 3022,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438 01 Žatec, IČ: 27326764.</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schvaluje výsledek hodnocení a posouzení nabídek stanovené hodnotící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komisí.</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lastRenderedPageBreak/>
        <w:t>Rada města Žatce ukládá starostce města Žatce podepsat smlouvu o dílo s vítězným uchazečem.</w:t>
      </w:r>
    </w:p>
    <w:p w:rsidR="009A0166" w:rsidRDefault="009A0166" w:rsidP="009A0166">
      <w:pPr>
        <w:widowControl w:val="0"/>
        <w:tabs>
          <w:tab w:val="left" w:pos="5896"/>
          <w:tab w:val="left" w:pos="6236"/>
        </w:tabs>
        <w:autoSpaceDE w:val="0"/>
        <w:autoSpaceDN w:val="0"/>
        <w:adjustRightInd w:val="0"/>
        <w:spacing w:before="454"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5.7.2019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MAZÁNKOVÁ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462/19</w:t>
      </w:r>
      <w:r>
        <w:rPr>
          <w:rFonts w:ascii="Arial" w:hAnsi="Arial" w:cs="Arial"/>
          <w:sz w:val="24"/>
          <w:szCs w:val="24"/>
        </w:rPr>
        <w:tab/>
      </w:r>
      <w:r>
        <w:rPr>
          <w:rFonts w:ascii="Times New Roman" w:hAnsi="Times New Roman" w:cs="Times New Roman"/>
          <w:b/>
          <w:bCs/>
          <w:color w:val="000000"/>
          <w:sz w:val="24"/>
          <w:szCs w:val="24"/>
        </w:rPr>
        <w:t xml:space="preserve">Rozpočtové opatření – projektová dokumentace „Veřejné osvětlení v ul.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Denisova, Žatec“</w:t>
      </w:r>
    </w:p>
    <w:p w:rsidR="009A0166" w:rsidRDefault="009A0166" w:rsidP="008C5AD7">
      <w:pPr>
        <w:widowControl w:val="0"/>
        <w:tabs>
          <w:tab w:val="left" w:pos="90"/>
        </w:tabs>
        <w:autoSpaceDE w:val="0"/>
        <w:autoSpaceDN w:val="0"/>
        <w:adjustRightInd w:val="0"/>
        <w:spacing w:before="55"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schvaluje rozpočtové opatření ve výši 19.000,00 Kč – uvolnění finančních prostředků z investičního fondu na financování aktualizace projektové dokumentace „Veřejné osvětlení v ul. Denisova, Žatec“ v tomto znění:</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Výdaje: 741-6171-6901               - 19.000,00 Kč (IF)</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Výdaje: 739-3631-6121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675      + 19.000,00</w:t>
      </w:r>
      <w:proofErr w:type="gramEnd"/>
      <w:r>
        <w:rPr>
          <w:rFonts w:ascii="Times New Roman" w:hAnsi="Times New Roman" w:cs="Times New Roman"/>
          <w:color w:val="000000"/>
          <w:sz w:val="24"/>
          <w:szCs w:val="24"/>
        </w:rPr>
        <w:t xml:space="preserve"> Kč (veřejné osvětlení v ul. Denisova).</w:t>
      </w:r>
    </w:p>
    <w:p w:rsidR="009A0166" w:rsidRDefault="009A0166" w:rsidP="009A0166">
      <w:pPr>
        <w:widowControl w:val="0"/>
        <w:tabs>
          <w:tab w:val="left" w:pos="5896"/>
          <w:tab w:val="left" w:pos="6236"/>
        </w:tabs>
        <w:autoSpaceDE w:val="0"/>
        <w:autoSpaceDN w:val="0"/>
        <w:adjustRightInd w:val="0"/>
        <w:spacing w:before="38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28.6.2019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463/19</w:t>
      </w:r>
      <w:r>
        <w:rPr>
          <w:rFonts w:ascii="Arial" w:hAnsi="Arial" w:cs="Arial"/>
          <w:sz w:val="24"/>
          <w:szCs w:val="24"/>
        </w:rPr>
        <w:tab/>
      </w:r>
      <w:r>
        <w:rPr>
          <w:rFonts w:ascii="Times New Roman" w:hAnsi="Times New Roman" w:cs="Times New Roman"/>
          <w:b/>
          <w:bCs/>
          <w:color w:val="000000"/>
          <w:sz w:val="24"/>
          <w:szCs w:val="24"/>
        </w:rPr>
        <w:t>Rozpočtové opatření – Sběrný dvůr v Žatci</w:t>
      </w:r>
    </w:p>
    <w:p w:rsidR="009A0166" w:rsidRDefault="009A0166" w:rsidP="009A0166">
      <w:pPr>
        <w:widowControl w:val="0"/>
        <w:tabs>
          <w:tab w:val="left" w:pos="90"/>
        </w:tabs>
        <w:autoSpaceDE w:val="0"/>
        <w:autoSpaceDN w:val="0"/>
        <w:adjustRightInd w:val="0"/>
        <w:spacing w:before="294"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projednala a schvaluje rozpočtové opatření ve výši 104.000,00 Kč, a to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zapojení finančních prostředků připsaných na účet Města od Celního úřadu pro Ústecký kraj – 30 % odvodu za trvalé odnětí zemědělské půdy ze zemědělského půdního fondu v katastrálním území Žatec v rámci stavby „Sběrný dvůr odpadů města Žatec“ v tomto znění:</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61114" w:rsidRDefault="00961114"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lastRenderedPageBreak/>
        <w:t xml:space="preserve">Příjmy: </w:t>
      </w:r>
      <w:proofErr w:type="gramStart"/>
      <w:r>
        <w:rPr>
          <w:rFonts w:ascii="Times New Roman" w:hAnsi="Times New Roman" w:cs="Times New Roman"/>
          <w:color w:val="000000"/>
          <w:sz w:val="24"/>
          <w:szCs w:val="24"/>
        </w:rPr>
        <w:t>1334                            + 104.000,00</w:t>
      </w:r>
      <w:proofErr w:type="gramEnd"/>
      <w:r>
        <w:rPr>
          <w:rFonts w:ascii="Times New Roman" w:hAnsi="Times New Roman" w:cs="Times New Roman"/>
          <w:color w:val="000000"/>
          <w:sz w:val="24"/>
          <w:szCs w:val="24"/>
        </w:rPr>
        <w:t xml:space="preserve"> Kč (odnětí ze ZPF)</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Výdaje: 739-3722-5137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5205       + 104.000,00</w:t>
      </w:r>
      <w:proofErr w:type="gramEnd"/>
      <w:r>
        <w:rPr>
          <w:rFonts w:ascii="Times New Roman" w:hAnsi="Times New Roman" w:cs="Times New Roman"/>
          <w:color w:val="000000"/>
          <w:sz w:val="24"/>
          <w:szCs w:val="24"/>
        </w:rPr>
        <w:t xml:space="preserve"> Kč (Sběrný dvůr – DHDM).</w:t>
      </w:r>
    </w:p>
    <w:p w:rsidR="009A0166" w:rsidRDefault="009A0166" w:rsidP="009A0166">
      <w:pPr>
        <w:widowControl w:val="0"/>
        <w:tabs>
          <w:tab w:val="left" w:pos="5896"/>
          <w:tab w:val="left" w:pos="6236"/>
        </w:tabs>
        <w:autoSpaceDE w:val="0"/>
        <w:autoSpaceDN w:val="0"/>
        <w:adjustRightInd w:val="0"/>
        <w:spacing w:before="40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28.6.2019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464/19</w:t>
      </w:r>
      <w:r>
        <w:rPr>
          <w:rFonts w:ascii="Arial" w:hAnsi="Arial" w:cs="Arial"/>
          <w:sz w:val="24"/>
          <w:szCs w:val="24"/>
        </w:rPr>
        <w:tab/>
      </w:r>
      <w:r>
        <w:rPr>
          <w:rFonts w:ascii="Times New Roman" w:hAnsi="Times New Roman" w:cs="Times New Roman"/>
          <w:b/>
          <w:bCs/>
          <w:color w:val="000000"/>
          <w:sz w:val="24"/>
          <w:szCs w:val="24"/>
        </w:rPr>
        <w:t>Zápis dopravní komise</w:t>
      </w:r>
    </w:p>
    <w:p w:rsidR="008C5AD7" w:rsidRDefault="009A0166" w:rsidP="008C5AD7">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Rada města Žatce projednala a bere na vědomí zápis č. 5 z jednání dopravní komise.</w:t>
      </w:r>
    </w:p>
    <w:p w:rsidR="008C5AD7" w:rsidRDefault="008C5AD7" w:rsidP="008C5AD7">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9A0166" w:rsidRDefault="008C5AD7" w:rsidP="008C5AD7">
      <w:pPr>
        <w:widowControl w:val="0"/>
        <w:tabs>
          <w:tab w:val="left" w:pos="90"/>
        </w:tabs>
        <w:autoSpaceDE w:val="0"/>
        <w:autoSpaceDN w:val="0"/>
        <w:adjustRightInd w:val="0"/>
        <w:spacing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A0166">
        <w:rPr>
          <w:rFonts w:ascii="Arial" w:hAnsi="Arial" w:cs="Arial"/>
          <w:sz w:val="24"/>
          <w:szCs w:val="24"/>
        </w:rPr>
        <w:tab/>
      </w:r>
      <w:r>
        <w:rPr>
          <w:rFonts w:ascii="Arial" w:hAnsi="Arial" w:cs="Arial"/>
          <w:sz w:val="24"/>
          <w:szCs w:val="24"/>
        </w:rPr>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17.6.2019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ŠPIČKA</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465/19</w:t>
      </w:r>
      <w:r>
        <w:rPr>
          <w:rFonts w:ascii="Arial" w:hAnsi="Arial" w:cs="Arial"/>
          <w:sz w:val="24"/>
          <w:szCs w:val="24"/>
        </w:rPr>
        <w:tab/>
      </w:r>
      <w:r>
        <w:rPr>
          <w:rFonts w:ascii="Times New Roman" w:hAnsi="Times New Roman" w:cs="Times New Roman"/>
          <w:b/>
          <w:bCs/>
          <w:color w:val="000000"/>
          <w:sz w:val="24"/>
          <w:szCs w:val="24"/>
        </w:rPr>
        <w:t xml:space="preserve">Rozpočtové opatření: „Architektonická soutěž – Havlíčkovo náměstí,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Žatec“</w:t>
      </w:r>
    </w:p>
    <w:p w:rsidR="009A0166" w:rsidRDefault="009A0166" w:rsidP="009A0166">
      <w:pPr>
        <w:widowControl w:val="0"/>
        <w:tabs>
          <w:tab w:val="left" w:pos="90"/>
        </w:tabs>
        <w:autoSpaceDE w:val="0"/>
        <w:autoSpaceDN w:val="0"/>
        <w:adjustRightInd w:val="0"/>
        <w:spacing w:before="55"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Rada města Žatce projednala a doporučuje Zastupitelstvu města Žatce schválit rozpočtové</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opatření ve výši 750.000,00 Kč, a to uvolnění finančních prostředků z investičního fondu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na financování akce: „Architektonická soutěž – Havlíčkovo náměstí, Žatec“.</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Výdaje: 741-6171-6901                 - 750.000,00 Kč (IF)</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Výdaje: 710-2219-6121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348        + 750.000,00</w:t>
      </w:r>
      <w:proofErr w:type="gramEnd"/>
      <w:r>
        <w:rPr>
          <w:rFonts w:ascii="Times New Roman" w:hAnsi="Times New Roman" w:cs="Times New Roman"/>
          <w:color w:val="000000"/>
          <w:sz w:val="24"/>
          <w:szCs w:val="24"/>
        </w:rPr>
        <w:t xml:space="preserve"> Kč (Havlíčkovo nám.).</w:t>
      </w:r>
    </w:p>
    <w:p w:rsidR="009A0166" w:rsidRDefault="009A0166" w:rsidP="009A0166">
      <w:pPr>
        <w:widowControl w:val="0"/>
        <w:tabs>
          <w:tab w:val="left" w:pos="5896"/>
          <w:tab w:val="left" w:pos="6236"/>
        </w:tabs>
        <w:autoSpaceDE w:val="0"/>
        <w:autoSpaceDN w:val="0"/>
        <w:adjustRightInd w:val="0"/>
        <w:spacing w:before="38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18"/>
          <w:szCs w:val="18"/>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sidRPr="008C5AD7">
        <w:rPr>
          <w:rFonts w:ascii="Times New Roman" w:hAnsi="Times New Roman" w:cs="Times New Roman"/>
          <w:color w:val="000000"/>
          <w:sz w:val="18"/>
          <w:szCs w:val="18"/>
        </w:rPr>
        <w:t xml:space="preserve">MAZÁNKOVÁ, </w:t>
      </w:r>
      <w:r w:rsidR="008C5AD7" w:rsidRPr="008C5AD7">
        <w:rPr>
          <w:rFonts w:ascii="Times New Roman" w:hAnsi="Times New Roman" w:cs="Times New Roman"/>
          <w:color w:val="000000"/>
          <w:sz w:val="18"/>
          <w:szCs w:val="18"/>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466/19</w:t>
      </w:r>
      <w:r>
        <w:rPr>
          <w:rFonts w:ascii="Arial" w:hAnsi="Arial" w:cs="Arial"/>
          <w:sz w:val="24"/>
          <w:szCs w:val="24"/>
        </w:rPr>
        <w:tab/>
      </w:r>
      <w:r>
        <w:rPr>
          <w:rFonts w:ascii="Times New Roman" w:hAnsi="Times New Roman" w:cs="Times New Roman"/>
          <w:b/>
          <w:bCs/>
          <w:color w:val="000000"/>
          <w:sz w:val="24"/>
          <w:szCs w:val="24"/>
        </w:rPr>
        <w:t xml:space="preserve">Dodatek č. 1 ke Kupní smlouvě na zakázku: „Revitalizace Hošťálkova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náměstí v Žatci“</w:t>
      </w:r>
    </w:p>
    <w:p w:rsidR="009A0166" w:rsidRDefault="009A0166" w:rsidP="008C5AD7">
      <w:pPr>
        <w:widowControl w:val="0"/>
        <w:tabs>
          <w:tab w:val="left" w:pos="90"/>
        </w:tabs>
        <w:autoSpaceDE w:val="0"/>
        <w:autoSpaceDN w:val="0"/>
        <w:adjustRightInd w:val="0"/>
        <w:spacing w:before="55"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a schvaluje Dodatek č. 1 ke Kupní smlouvě ze dne </w:t>
      </w:r>
      <w:proofErr w:type="gramStart"/>
      <w:r>
        <w:rPr>
          <w:rFonts w:ascii="Times New Roman" w:hAnsi="Times New Roman" w:cs="Times New Roman"/>
          <w:color w:val="000000"/>
          <w:sz w:val="24"/>
          <w:szCs w:val="24"/>
        </w:rPr>
        <w:t>29.04.2019</w:t>
      </w:r>
      <w:proofErr w:type="gramEnd"/>
      <w:r>
        <w:rPr>
          <w:rFonts w:ascii="Times New Roman" w:hAnsi="Times New Roman" w:cs="Times New Roman"/>
          <w:color w:val="000000"/>
          <w:sz w:val="24"/>
          <w:szCs w:val="24"/>
        </w:rPr>
        <w:t xml:space="preserve"> s dodavatelem OX.cz s.r.o., IČ: 06153704 na změnu rozsahu prací akce „Revitalizace Hošťálkova náměstí v Žatci“. Zároveň Rada města Žatce ukládá starostce města Dodatek č. 1 podepsat.</w:t>
      </w:r>
    </w:p>
    <w:p w:rsidR="009A0166" w:rsidRDefault="009A0166" w:rsidP="009A0166">
      <w:pPr>
        <w:widowControl w:val="0"/>
        <w:tabs>
          <w:tab w:val="left" w:pos="5896"/>
          <w:tab w:val="left" w:pos="6236"/>
        </w:tabs>
        <w:autoSpaceDE w:val="0"/>
        <w:autoSpaceDN w:val="0"/>
        <w:adjustRightInd w:val="0"/>
        <w:spacing w:before="36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MAZÁNKOVÁ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467/19</w:t>
      </w:r>
      <w:r>
        <w:rPr>
          <w:rFonts w:ascii="Arial" w:hAnsi="Arial" w:cs="Arial"/>
          <w:sz w:val="24"/>
          <w:szCs w:val="24"/>
        </w:rPr>
        <w:tab/>
      </w:r>
      <w:r>
        <w:rPr>
          <w:rFonts w:ascii="Times New Roman" w:hAnsi="Times New Roman" w:cs="Times New Roman"/>
          <w:b/>
          <w:bCs/>
          <w:color w:val="000000"/>
          <w:sz w:val="24"/>
          <w:szCs w:val="24"/>
        </w:rPr>
        <w:t>Nemocnice Žatec, o.p.s. – účelová neinvestiční dotace</w:t>
      </w:r>
    </w:p>
    <w:p w:rsidR="009A0166" w:rsidRDefault="009A0166"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žádost ředitele Mgr. Ing. Jindřicha Zetka a doporučuje Zastupitelstvu města Žatce schválit poskytnutí účelové neinvestiční dotace Nemocnici Žatec, o.p.s., IČ: 25026259, Husova 2796, Žatec pro rok 2019 ve výši 6.000.000,00 Kč na úhradu provozních nákladů.</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Dále Rada města Žatce projednala žádost ředitele Mgr. Ing. Jindřicha Zetka a doporučuje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Zastupitelstvu města Žatce schválit poskytnutí účelové neinvestiční dotace Nemocnici Žatec, o.p.s., IČ: 25026259, Husova 2796, Žatec pro rok 2019 ve výši 4.000.000,00 Kč na úhradu jednorázového stabilizačního příspěvku pro střední a nižší zdravotní personál nemocnice na dobu tří let.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doporučuje Zastupitelstvu města Žatce schválit rozpočtové opatření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uvolnění finančních prostředků z rezervního fondu.</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lastRenderedPageBreak/>
        <w:t xml:space="preserve">Výdaje: 741-6171-5901           - 10.000.000,00 Kč (rezervní fond)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Výdaje: 741-3522-</w:t>
      </w:r>
      <w:proofErr w:type="gramStart"/>
      <w:r>
        <w:rPr>
          <w:rFonts w:ascii="Times New Roman" w:hAnsi="Times New Roman" w:cs="Times New Roman"/>
          <w:color w:val="000000"/>
          <w:sz w:val="24"/>
          <w:szCs w:val="24"/>
        </w:rPr>
        <w:t>5221          + 10.000.000,00</w:t>
      </w:r>
      <w:proofErr w:type="gramEnd"/>
      <w:r>
        <w:rPr>
          <w:rFonts w:ascii="Times New Roman" w:hAnsi="Times New Roman" w:cs="Times New Roman"/>
          <w:color w:val="000000"/>
          <w:sz w:val="24"/>
          <w:szCs w:val="24"/>
        </w:rPr>
        <w:t xml:space="preserve"> Kč (provozní dotace).</w:t>
      </w:r>
    </w:p>
    <w:p w:rsidR="009A0166" w:rsidRDefault="009A0166" w:rsidP="009A0166">
      <w:pPr>
        <w:widowControl w:val="0"/>
        <w:tabs>
          <w:tab w:val="left" w:pos="5896"/>
          <w:tab w:val="left" w:pos="6236"/>
        </w:tabs>
        <w:autoSpaceDE w:val="0"/>
        <w:autoSpaceDN w:val="0"/>
        <w:adjustRightInd w:val="0"/>
        <w:spacing w:before="606"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31604B">
            <w:pPr>
              <w:spacing w:line="360" w:lineRule="auto"/>
              <w:jc w:val="center"/>
            </w:pPr>
            <w:r>
              <w:t>5</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31604B" w:rsidP="00961114">
            <w:pPr>
              <w:spacing w:line="360" w:lineRule="auto"/>
              <w:jc w:val="center"/>
            </w:pPr>
            <w:r>
              <w:t>1</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31604B" w:rsidP="00961114">
            <w:pPr>
              <w:spacing w:line="360" w:lineRule="auto"/>
              <w:jc w:val="center"/>
            </w:pPr>
            <w:r>
              <w:t>/</w:t>
            </w: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468/19</w:t>
      </w:r>
      <w:r>
        <w:rPr>
          <w:rFonts w:ascii="Arial" w:hAnsi="Arial" w:cs="Arial"/>
          <w:sz w:val="24"/>
          <w:szCs w:val="24"/>
        </w:rPr>
        <w:tab/>
      </w:r>
      <w:r>
        <w:rPr>
          <w:rFonts w:ascii="Times New Roman" w:hAnsi="Times New Roman" w:cs="Times New Roman"/>
          <w:b/>
          <w:bCs/>
          <w:color w:val="000000"/>
          <w:sz w:val="24"/>
          <w:szCs w:val="24"/>
        </w:rPr>
        <w:t xml:space="preserve">Závěrečný účet Mikroregion </w:t>
      </w:r>
      <w:proofErr w:type="spellStart"/>
      <w:r>
        <w:rPr>
          <w:rFonts w:ascii="Times New Roman" w:hAnsi="Times New Roman" w:cs="Times New Roman"/>
          <w:b/>
          <w:bCs/>
          <w:color w:val="000000"/>
          <w:sz w:val="24"/>
          <w:szCs w:val="24"/>
        </w:rPr>
        <w:t>Nechranicko</w:t>
      </w:r>
      <w:proofErr w:type="spellEnd"/>
      <w:r>
        <w:rPr>
          <w:rFonts w:ascii="Times New Roman" w:hAnsi="Times New Roman" w:cs="Times New Roman"/>
          <w:b/>
          <w:bCs/>
          <w:color w:val="000000"/>
          <w:sz w:val="24"/>
          <w:szCs w:val="24"/>
        </w:rPr>
        <w:t xml:space="preserve"> za rok 2018</w:t>
      </w:r>
    </w:p>
    <w:p w:rsidR="009A0166" w:rsidRDefault="009A0166"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předkládá Zastupitelstvu města Žatce k projednání, dle § 39, odst. 9) zákona č. 250/2000 Sb., o rozpočtových pravidlech územních rozpočtů, ve znění pozdějších předpisů, Závěrečný účet Mikroregionu </w:t>
      </w:r>
      <w:proofErr w:type="spellStart"/>
      <w:r>
        <w:rPr>
          <w:rFonts w:ascii="Times New Roman" w:hAnsi="Times New Roman" w:cs="Times New Roman"/>
          <w:color w:val="000000"/>
          <w:sz w:val="24"/>
          <w:szCs w:val="24"/>
        </w:rPr>
        <w:t>Nechranicko</w:t>
      </w:r>
      <w:proofErr w:type="spellEnd"/>
      <w:r>
        <w:rPr>
          <w:rFonts w:ascii="Times New Roman" w:hAnsi="Times New Roman" w:cs="Times New Roman"/>
          <w:color w:val="000000"/>
          <w:sz w:val="24"/>
          <w:szCs w:val="24"/>
        </w:rPr>
        <w:t xml:space="preserve"> za rok 2018.</w:t>
      </w:r>
    </w:p>
    <w:p w:rsidR="009A0166" w:rsidRDefault="009A0166" w:rsidP="009A0166">
      <w:pPr>
        <w:widowControl w:val="0"/>
        <w:tabs>
          <w:tab w:val="left" w:pos="5896"/>
          <w:tab w:val="left" w:pos="6236"/>
        </w:tabs>
        <w:autoSpaceDE w:val="0"/>
        <w:autoSpaceDN w:val="0"/>
        <w:adjustRightInd w:val="0"/>
        <w:spacing w:before="637"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469/19</w:t>
      </w:r>
      <w:r>
        <w:rPr>
          <w:rFonts w:ascii="Arial" w:hAnsi="Arial" w:cs="Arial"/>
          <w:sz w:val="24"/>
          <w:szCs w:val="24"/>
        </w:rPr>
        <w:tab/>
      </w:r>
      <w:r>
        <w:rPr>
          <w:rFonts w:ascii="Times New Roman" w:hAnsi="Times New Roman" w:cs="Times New Roman"/>
          <w:b/>
          <w:bCs/>
          <w:color w:val="000000"/>
          <w:sz w:val="24"/>
          <w:szCs w:val="24"/>
        </w:rPr>
        <w:t xml:space="preserve">Žádost o účelovou investiční a neinvestiční dotaci – ZŠ, nám. 28. října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2019, Žatec</w:t>
      </w:r>
    </w:p>
    <w:p w:rsidR="009A0166" w:rsidRDefault="009A0166" w:rsidP="008C5AD7">
      <w:pPr>
        <w:widowControl w:val="0"/>
        <w:tabs>
          <w:tab w:val="left" w:pos="90"/>
        </w:tabs>
        <w:autoSpaceDE w:val="0"/>
        <w:autoSpaceDN w:val="0"/>
        <w:adjustRightInd w:val="0"/>
        <w:spacing w:before="55"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žádost ředitelky Základní školy Žatec, nám. 28. října 1019, okres Louny Mgr. Jany </w:t>
      </w:r>
      <w:proofErr w:type="spellStart"/>
      <w:r>
        <w:rPr>
          <w:rFonts w:ascii="Times New Roman" w:hAnsi="Times New Roman" w:cs="Times New Roman"/>
          <w:color w:val="000000"/>
          <w:sz w:val="24"/>
          <w:szCs w:val="24"/>
        </w:rPr>
        <w:t>Hassmanové</w:t>
      </w:r>
      <w:proofErr w:type="spellEnd"/>
      <w:r>
        <w:rPr>
          <w:rFonts w:ascii="Times New Roman" w:hAnsi="Times New Roman" w:cs="Times New Roman"/>
          <w:color w:val="000000"/>
          <w:sz w:val="24"/>
          <w:szCs w:val="24"/>
        </w:rPr>
        <w:t xml:space="preserve"> a doporučuje Zastupitelstvu města Žatce schválit účelovou investiční dotaci na vybudování nové šatny a hygienického zázemí pro zaměstnance školy ve výši 100.000,00 Kč a účelovou neinvestiční dotaci na pořízení vybavení do nově vybudované šatny ve výši 50.000,00 Kč.</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lastRenderedPageBreak/>
        <w:t>Dále Rada města Žatce doporučuje Zastupitelstvu města Žatce schválit rozpočtové opatření v celkové výši 150.000,00 Kč, a to čerpání rezervního fondu na poskytnutí dotací:</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Výdaje: 741-6171-5901               - 150.000,00 Kč (čerpání RF)</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Výdaje: 714-3113-</w:t>
      </w:r>
      <w:proofErr w:type="gramStart"/>
      <w:r>
        <w:rPr>
          <w:rFonts w:ascii="Times New Roman" w:hAnsi="Times New Roman" w:cs="Times New Roman"/>
          <w:color w:val="000000"/>
          <w:sz w:val="24"/>
          <w:szCs w:val="24"/>
        </w:rPr>
        <w:t>6351-org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551     + 100.000,00</w:t>
      </w:r>
      <w:proofErr w:type="gramEnd"/>
      <w:r>
        <w:rPr>
          <w:rFonts w:ascii="Times New Roman" w:hAnsi="Times New Roman" w:cs="Times New Roman"/>
          <w:color w:val="000000"/>
          <w:sz w:val="24"/>
          <w:szCs w:val="24"/>
        </w:rPr>
        <w:t xml:space="preserve"> Kč (účelová investiční dotace)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Výdaje: 714-3113-</w:t>
      </w:r>
      <w:proofErr w:type="gramStart"/>
      <w:r>
        <w:rPr>
          <w:rFonts w:ascii="Times New Roman" w:hAnsi="Times New Roman" w:cs="Times New Roman"/>
          <w:color w:val="000000"/>
          <w:sz w:val="24"/>
          <w:szCs w:val="24"/>
        </w:rPr>
        <w:t>5331-org</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551     +  50.000,00</w:t>
      </w:r>
      <w:proofErr w:type="gramEnd"/>
      <w:r>
        <w:rPr>
          <w:rFonts w:ascii="Times New Roman" w:hAnsi="Times New Roman" w:cs="Times New Roman"/>
          <w:color w:val="000000"/>
          <w:sz w:val="24"/>
          <w:szCs w:val="24"/>
        </w:rPr>
        <w:t xml:space="preserve"> Kč (účelová neinvestiční dotace).</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V případě schválení rozpočtového opatření Zastupitelstvem města Žatce schvaluje Rada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města Žatce čerpání fondu investic organizace v celkové výši 217.000,00 Kč na vybudování nové šatny a hygienického zázemí zaměstnanců školy.</w:t>
      </w:r>
    </w:p>
    <w:p w:rsidR="009A0166" w:rsidRDefault="009A0166" w:rsidP="009A0166">
      <w:pPr>
        <w:widowControl w:val="0"/>
        <w:tabs>
          <w:tab w:val="left" w:pos="5896"/>
          <w:tab w:val="left" w:pos="6236"/>
        </w:tabs>
        <w:autoSpaceDE w:val="0"/>
        <w:autoSpaceDN w:val="0"/>
        <w:adjustRightInd w:val="0"/>
        <w:spacing w:before="215"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470/19</w:t>
      </w:r>
      <w:r>
        <w:rPr>
          <w:rFonts w:ascii="Arial" w:hAnsi="Arial" w:cs="Arial"/>
          <w:sz w:val="24"/>
          <w:szCs w:val="24"/>
        </w:rPr>
        <w:tab/>
      </w:r>
      <w:r>
        <w:rPr>
          <w:rFonts w:ascii="Times New Roman" w:hAnsi="Times New Roman" w:cs="Times New Roman"/>
          <w:b/>
          <w:bCs/>
          <w:color w:val="000000"/>
          <w:sz w:val="24"/>
          <w:szCs w:val="24"/>
        </w:rPr>
        <w:t>Mimořádná odměna – MŠ Otakara Březiny</w:t>
      </w:r>
    </w:p>
    <w:p w:rsidR="009A0166" w:rsidRDefault="009A0166"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vyplacením mimořádné odměny ředitelce Mateřské školy Žatec, Otakara Březiny 2769, ok</w:t>
      </w:r>
      <w:r w:rsidR="00E36870">
        <w:rPr>
          <w:rFonts w:ascii="Times New Roman" w:hAnsi="Times New Roman" w:cs="Times New Roman"/>
          <w:color w:val="000000"/>
          <w:sz w:val="24"/>
          <w:szCs w:val="24"/>
        </w:rPr>
        <w:t>res Louny Mgr. Ludmile Jurášové v navržené výši.</w:t>
      </w:r>
    </w:p>
    <w:p w:rsidR="009A0166" w:rsidRDefault="009A0166" w:rsidP="009A0166">
      <w:pPr>
        <w:widowControl w:val="0"/>
        <w:tabs>
          <w:tab w:val="left" w:pos="5896"/>
          <w:tab w:val="left" w:pos="6236"/>
        </w:tabs>
        <w:autoSpaceDE w:val="0"/>
        <w:autoSpaceDN w:val="0"/>
        <w:adjustRightInd w:val="0"/>
        <w:spacing w:before="637"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31604B">
            <w:pPr>
              <w:spacing w:line="360" w:lineRule="auto"/>
              <w:jc w:val="center"/>
            </w:pPr>
            <w:r>
              <w:t>4</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31604B" w:rsidP="00961114">
            <w:pPr>
              <w:spacing w:line="360" w:lineRule="auto"/>
              <w:jc w:val="center"/>
            </w:pPr>
            <w:r>
              <w:t>2</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31604B" w:rsidP="00961114">
            <w:pPr>
              <w:spacing w:line="360" w:lineRule="auto"/>
              <w:jc w:val="center"/>
            </w:pPr>
            <w:r>
              <w:t>/</w:t>
            </w: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31604B" w:rsidP="00961114">
            <w:pPr>
              <w:spacing w:line="360" w:lineRule="auto"/>
              <w:jc w:val="center"/>
            </w:pPr>
            <w:r>
              <w:t>/</w:t>
            </w: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471/19</w:t>
      </w:r>
      <w:r>
        <w:rPr>
          <w:rFonts w:ascii="Arial" w:hAnsi="Arial" w:cs="Arial"/>
          <w:sz w:val="24"/>
          <w:szCs w:val="24"/>
        </w:rPr>
        <w:tab/>
      </w:r>
      <w:r>
        <w:rPr>
          <w:rFonts w:ascii="Times New Roman" w:hAnsi="Times New Roman" w:cs="Times New Roman"/>
          <w:b/>
          <w:bCs/>
          <w:color w:val="000000"/>
          <w:sz w:val="24"/>
          <w:szCs w:val="24"/>
        </w:rPr>
        <w:t>Finanční příspěvek – sportovní komise</w:t>
      </w:r>
    </w:p>
    <w:p w:rsidR="009A0166" w:rsidRDefault="009A0166" w:rsidP="009A0166">
      <w:pPr>
        <w:widowControl w:val="0"/>
        <w:tabs>
          <w:tab w:val="left" w:pos="90"/>
        </w:tabs>
        <w:autoSpaceDE w:val="0"/>
        <w:autoSpaceDN w:val="0"/>
        <w:adjustRightInd w:val="0"/>
        <w:spacing w:before="294"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schvaluje dle </w:t>
      </w:r>
      <w:proofErr w:type="spellStart"/>
      <w:r>
        <w:rPr>
          <w:rFonts w:ascii="Times New Roman" w:hAnsi="Times New Roman" w:cs="Times New Roman"/>
          <w:color w:val="000000"/>
          <w:sz w:val="24"/>
          <w:szCs w:val="24"/>
        </w:rPr>
        <w:t>ust</w:t>
      </w:r>
      <w:proofErr w:type="spellEnd"/>
      <w:r>
        <w:rPr>
          <w:rFonts w:ascii="Times New Roman" w:hAnsi="Times New Roman" w:cs="Times New Roman"/>
          <w:color w:val="000000"/>
          <w:sz w:val="24"/>
          <w:szCs w:val="24"/>
        </w:rPr>
        <w:t xml:space="preserve">. § 102 odst. 3 zákona č. 128/2000 Sb., o obcích (obecní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lastRenderedPageBreak/>
        <w:t>zřízení), ve znění pozdějších předpisů, poskytnutí účelové neinvestiční dotace na rok 2019</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fyzické osobě na financování nákladů spojených se zajištěním tenisového turnaje ve výši 5.000,00 Kč.</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Prostředky budou uvolněny z kap. 741 – Příspěvky sportovním organizacím.</w:t>
      </w:r>
    </w:p>
    <w:p w:rsidR="009A0166" w:rsidRDefault="009A0166" w:rsidP="009A0166">
      <w:pPr>
        <w:widowControl w:val="0"/>
        <w:tabs>
          <w:tab w:val="left" w:pos="5896"/>
          <w:tab w:val="left" w:pos="6236"/>
        </w:tabs>
        <w:autoSpaceDE w:val="0"/>
        <w:autoSpaceDN w:val="0"/>
        <w:adjustRightInd w:val="0"/>
        <w:spacing w:before="37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961114">
            <w:pPr>
              <w:spacing w:line="360" w:lineRule="auto"/>
              <w:jc w:val="center"/>
            </w:pPr>
            <w:r>
              <w:t>5</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31604B" w:rsidP="00961114">
            <w:pPr>
              <w:spacing w:line="360" w:lineRule="auto"/>
              <w:jc w:val="center"/>
            </w:pPr>
            <w:r>
              <w:t>1</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31604B" w:rsidP="00961114">
            <w:pPr>
              <w:spacing w:line="360" w:lineRule="auto"/>
              <w:jc w:val="center"/>
            </w:pPr>
            <w:r>
              <w:t>/</w:t>
            </w: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472/19</w:t>
      </w:r>
      <w:r>
        <w:rPr>
          <w:rFonts w:ascii="Arial" w:hAnsi="Arial" w:cs="Arial"/>
          <w:sz w:val="24"/>
          <w:szCs w:val="24"/>
        </w:rPr>
        <w:tab/>
      </w:r>
      <w:r>
        <w:rPr>
          <w:rFonts w:ascii="Times New Roman" w:hAnsi="Times New Roman" w:cs="Times New Roman"/>
          <w:b/>
          <w:bCs/>
          <w:color w:val="000000"/>
          <w:sz w:val="24"/>
          <w:szCs w:val="24"/>
        </w:rPr>
        <w:t>Rozpočtové opatření – Žatec, ul. K. H. Máchy – sesuv svahu</w:t>
      </w:r>
    </w:p>
    <w:p w:rsidR="009A0166" w:rsidRDefault="009A0166" w:rsidP="009A0166">
      <w:pPr>
        <w:widowControl w:val="0"/>
        <w:tabs>
          <w:tab w:val="left" w:pos="90"/>
        </w:tabs>
        <w:autoSpaceDE w:val="0"/>
        <w:autoSpaceDN w:val="0"/>
        <w:adjustRightInd w:val="0"/>
        <w:spacing w:before="294"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projednala a schvaluje rozpočtové opatření ve výši 331.000,00 Kč, a to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narovnání rozpočtu města na základě přijaté neinvestiční účelové dotace z rozpočtu Ministerstva životního prostředí na akci „Žatec, ul. K. H. Máchy – sesuv svahu“ – projekt č. CZ.05.1.24/0.0/0.0/17_062/0005920 ve výši 5.668.936,50 Kč.</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Příjmy: 4113,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747</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- 6.000.000,00 Kč (</w:t>
      </w:r>
      <w:proofErr w:type="spellStart"/>
      <w:r>
        <w:rPr>
          <w:rFonts w:ascii="Times New Roman" w:hAnsi="Times New Roman" w:cs="Times New Roman"/>
          <w:color w:val="000000"/>
          <w:sz w:val="24"/>
          <w:szCs w:val="24"/>
        </w:rPr>
        <w:t>předpokl</w:t>
      </w:r>
      <w:proofErr w:type="spellEnd"/>
      <w:r>
        <w:rPr>
          <w:rFonts w:ascii="Times New Roman" w:hAnsi="Times New Roman" w:cs="Times New Roman"/>
          <w:color w:val="000000"/>
          <w:sz w:val="24"/>
          <w:szCs w:val="24"/>
        </w:rPr>
        <w:t>. příjem dotace 2019)</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Příjmy: 4116-ÚZ 106515011,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7471    + 5.669.000,00</w:t>
      </w:r>
      <w:proofErr w:type="gramEnd"/>
      <w:r>
        <w:rPr>
          <w:rFonts w:ascii="Times New Roman" w:hAnsi="Times New Roman" w:cs="Times New Roman"/>
          <w:color w:val="000000"/>
          <w:sz w:val="24"/>
          <w:szCs w:val="24"/>
        </w:rPr>
        <w:t xml:space="preserve"> Kč (skutečný příjem NIV dotace)</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Výdaje: 741-6171-6901,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2019         </w:t>
      </w:r>
      <w:r w:rsidR="008C5A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331.000,00 Kč (kap. 741 – kofinancování).</w:t>
      </w:r>
    </w:p>
    <w:p w:rsidR="009A0166" w:rsidRDefault="009A0166" w:rsidP="009A0166">
      <w:pPr>
        <w:widowControl w:val="0"/>
        <w:tabs>
          <w:tab w:val="left" w:pos="5896"/>
          <w:tab w:val="left" w:pos="6236"/>
        </w:tabs>
        <w:autoSpaceDE w:val="0"/>
        <w:autoSpaceDN w:val="0"/>
        <w:adjustRightInd w:val="0"/>
        <w:spacing w:before="41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473/19</w:t>
      </w:r>
      <w:r>
        <w:rPr>
          <w:rFonts w:ascii="Arial" w:hAnsi="Arial" w:cs="Arial"/>
          <w:sz w:val="24"/>
          <w:szCs w:val="24"/>
        </w:rPr>
        <w:tab/>
      </w:r>
      <w:r>
        <w:rPr>
          <w:rFonts w:ascii="Times New Roman" w:hAnsi="Times New Roman" w:cs="Times New Roman"/>
          <w:b/>
          <w:bCs/>
          <w:color w:val="000000"/>
          <w:sz w:val="24"/>
          <w:szCs w:val="24"/>
        </w:rPr>
        <w:t xml:space="preserve">Rozpočtové opatření – NIV dotace – nové volby do zastupitelstva obce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Žiželice</w:t>
      </w:r>
    </w:p>
    <w:p w:rsidR="009A0166" w:rsidRDefault="009A0166" w:rsidP="008C5AD7">
      <w:pPr>
        <w:widowControl w:val="0"/>
        <w:tabs>
          <w:tab w:val="left" w:pos="90"/>
        </w:tabs>
        <w:autoSpaceDE w:val="0"/>
        <w:autoSpaceDN w:val="0"/>
        <w:adjustRightInd w:val="0"/>
        <w:spacing w:before="55"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schvaluje rozpočtové opatření ve výši 10.000,00 Kč, a to zapojení účelové </w:t>
      </w:r>
      <w:r>
        <w:rPr>
          <w:rFonts w:ascii="Times New Roman" w:hAnsi="Times New Roman" w:cs="Times New Roman"/>
          <w:color w:val="000000"/>
          <w:sz w:val="24"/>
          <w:szCs w:val="24"/>
        </w:rPr>
        <w:lastRenderedPageBreak/>
        <w:t>neinvestiční dotace SR do rozpočtu města.</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Účelový znak 98 074 – neinvestiční účelová dotace ze státního rozpočtu určená na úhradu </w:t>
      </w:r>
    </w:p>
    <w:p w:rsidR="008C5AD7"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výdajů souvisejících s novými volbami do zastupitelstva obce Žíželice, konanými dne</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15. června 2019 ve výši 10.000,00 Kč.</w:t>
      </w:r>
    </w:p>
    <w:p w:rsidR="009A0166" w:rsidRDefault="009A0166" w:rsidP="009A0166">
      <w:pPr>
        <w:widowControl w:val="0"/>
        <w:tabs>
          <w:tab w:val="left" w:pos="5896"/>
          <w:tab w:val="left" w:pos="6236"/>
        </w:tabs>
        <w:autoSpaceDE w:val="0"/>
        <w:autoSpaceDN w:val="0"/>
        <w:adjustRightInd w:val="0"/>
        <w:spacing w:before="38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474/19</w:t>
      </w:r>
      <w:r>
        <w:rPr>
          <w:rFonts w:ascii="Arial" w:hAnsi="Arial" w:cs="Arial"/>
          <w:sz w:val="24"/>
          <w:szCs w:val="24"/>
        </w:rPr>
        <w:tab/>
      </w:r>
      <w:r>
        <w:rPr>
          <w:rFonts w:ascii="Times New Roman" w:hAnsi="Times New Roman" w:cs="Times New Roman"/>
          <w:b/>
          <w:bCs/>
          <w:color w:val="000000"/>
          <w:sz w:val="24"/>
          <w:szCs w:val="24"/>
        </w:rPr>
        <w:t>Rozpočtové opatření – NIV dotace ze SR na výkon sociální práce</w:t>
      </w:r>
    </w:p>
    <w:p w:rsidR="009A0166" w:rsidRDefault="009A0166"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schvaluje rozpočtové opatření ve výši 887.000,00 Kč, a to zapojení účelové neinvestiční dotace do rozpočtu města.</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Účelový znak 13 015 – neinvestiční účelová dotace Ministerstva práce a sociálních věcí </w:t>
      </w:r>
      <w:proofErr w:type="gramStart"/>
      <w:r>
        <w:rPr>
          <w:rFonts w:ascii="Times New Roman" w:hAnsi="Times New Roman" w:cs="Times New Roman"/>
          <w:color w:val="000000"/>
          <w:sz w:val="24"/>
          <w:szCs w:val="24"/>
        </w:rPr>
        <w:t>na</w:t>
      </w:r>
      <w:proofErr w:type="gramEnd"/>
      <w:r>
        <w:rPr>
          <w:rFonts w:ascii="Times New Roman" w:hAnsi="Times New Roman" w:cs="Times New Roman"/>
          <w:color w:val="000000"/>
          <w:sz w:val="24"/>
          <w:szCs w:val="24"/>
        </w:rPr>
        <w:t xml:space="preserve">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výkon sociální práce podle ustanovení § 92 a § 93a zákona č. 108/2006 Sb. „o sociálních službách“, ve znění pozdějších předpisů pro rok 2019 ve výši 887.044,00 Kč.</w:t>
      </w:r>
    </w:p>
    <w:p w:rsidR="009A0166" w:rsidRDefault="009A0166" w:rsidP="009A0166">
      <w:pPr>
        <w:widowControl w:val="0"/>
        <w:tabs>
          <w:tab w:val="left" w:pos="5896"/>
          <w:tab w:val="left" w:pos="6236"/>
        </w:tabs>
        <w:autoSpaceDE w:val="0"/>
        <w:autoSpaceDN w:val="0"/>
        <w:adjustRightInd w:val="0"/>
        <w:spacing w:before="362"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475/19</w:t>
      </w:r>
      <w:r>
        <w:rPr>
          <w:rFonts w:ascii="Arial" w:hAnsi="Arial" w:cs="Arial"/>
          <w:sz w:val="24"/>
          <w:szCs w:val="24"/>
        </w:rPr>
        <w:tab/>
      </w:r>
      <w:r>
        <w:rPr>
          <w:rFonts w:ascii="Times New Roman" w:hAnsi="Times New Roman" w:cs="Times New Roman"/>
          <w:b/>
          <w:bCs/>
          <w:color w:val="000000"/>
          <w:sz w:val="24"/>
          <w:szCs w:val="24"/>
        </w:rPr>
        <w:t>Rozpočtové opatření – ZŠ Žatec, nám. 28. října 1019</w:t>
      </w:r>
    </w:p>
    <w:p w:rsidR="009A0166" w:rsidRDefault="009A0166" w:rsidP="009A0166">
      <w:pPr>
        <w:widowControl w:val="0"/>
        <w:tabs>
          <w:tab w:val="left" w:pos="90"/>
        </w:tabs>
        <w:autoSpaceDE w:val="0"/>
        <w:autoSpaceDN w:val="0"/>
        <w:adjustRightInd w:val="0"/>
        <w:spacing w:before="294"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Rada města Žatce projednala a doporučuje Zastupitelstvu města Žatce schválit rozpočtové</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opatření ve výši 627.000,00 Kč, a to převod v rámci schváleného rozpočtu kap. 714 – rozdělení </w:t>
      </w:r>
      <w:r>
        <w:rPr>
          <w:rFonts w:ascii="Times New Roman" w:hAnsi="Times New Roman" w:cs="Times New Roman"/>
          <w:color w:val="000000"/>
          <w:sz w:val="24"/>
          <w:szCs w:val="24"/>
        </w:rPr>
        <w:lastRenderedPageBreak/>
        <w:t xml:space="preserve">schválené dotace ZŠ Žatec, nám. 28. října 1019, okres Louny k financování nákladů spojených s projektem „ICT a komunikace – Zkvalitnění veřejných služeb a podmínek života pro obyvatele regionů“ z fondu ERDF – IROP Infrastruktura základních škol na investiční a neinvestiční finanční prostředky dle žádosti Mgr. Jany </w:t>
      </w:r>
      <w:proofErr w:type="spellStart"/>
      <w:r>
        <w:rPr>
          <w:rFonts w:ascii="Times New Roman" w:hAnsi="Times New Roman" w:cs="Times New Roman"/>
          <w:color w:val="000000"/>
          <w:sz w:val="24"/>
          <w:szCs w:val="24"/>
        </w:rPr>
        <w:t>Hassmanové</w:t>
      </w:r>
      <w:proofErr w:type="spellEnd"/>
      <w:r>
        <w:rPr>
          <w:rFonts w:ascii="Times New Roman" w:hAnsi="Times New Roman" w:cs="Times New Roman"/>
          <w:color w:val="000000"/>
          <w:sz w:val="24"/>
          <w:szCs w:val="24"/>
        </w:rPr>
        <w:t xml:space="preserve"> ze dne </w:t>
      </w:r>
      <w:proofErr w:type="gramStart"/>
      <w:r>
        <w:rPr>
          <w:rFonts w:ascii="Times New Roman" w:hAnsi="Times New Roman" w:cs="Times New Roman"/>
          <w:color w:val="000000"/>
          <w:sz w:val="24"/>
          <w:szCs w:val="24"/>
        </w:rPr>
        <w:t>16.05.2019</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Výdaje: 714-3113-5331,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551      - 627.000,00 Kč (NIV dotace)</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Výdaje: 714-3113-6351,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551     + 627.000,00</w:t>
      </w:r>
      <w:proofErr w:type="gramEnd"/>
      <w:r>
        <w:rPr>
          <w:rFonts w:ascii="Times New Roman" w:hAnsi="Times New Roman" w:cs="Times New Roman"/>
          <w:color w:val="000000"/>
          <w:sz w:val="24"/>
          <w:szCs w:val="24"/>
        </w:rPr>
        <w:t xml:space="preserve"> Kč (INV dotace).</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V případě schválení rozpočtového opatření Zastupitelstvem města Žatce schvaluje Rada města Žatce čerpání fondu investic organizace v celkové výši 626.198,98 Kč na financování 10 % způsobilých investičních nákladů projektu „ICT a komunikace – Zkvalitnění veřejných služeb a podmínek života pro obyvatele regionů“.</w:t>
      </w:r>
    </w:p>
    <w:p w:rsidR="009A0166" w:rsidRDefault="009A0166" w:rsidP="009A0166">
      <w:pPr>
        <w:widowControl w:val="0"/>
        <w:tabs>
          <w:tab w:val="left" w:pos="5896"/>
          <w:tab w:val="left" w:pos="6236"/>
        </w:tabs>
        <w:autoSpaceDE w:val="0"/>
        <w:autoSpaceDN w:val="0"/>
        <w:adjustRightInd w:val="0"/>
        <w:spacing w:before="494"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476/19</w:t>
      </w:r>
      <w:r>
        <w:rPr>
          <w:rFonts w:ascii="Arial" w:hAnsi="Arial" w:cs="Arial"/>
          <w:sz w:val="24"/>
          <w:szCs w:val="24"/>
        </w:rPr>
        <w:tab/>
      </w:r>
      <w:r>
        <w:rPr>
          <w:rFonts w:ascii="Times New Roman" w:hAnsi="Times New Roman" w:cs="Times New Roman"/>
          <w:b/>
          <w:bCs/>
          <w:color w:val="000000"/>
          <w:sz w:val="24"/>
          <w:szCs w:val="24"/>
        </w:rPr>
        <w:t>Změna zřizovací listiny – Městské divadlo Žatec</w:t>
      </w:r>
    </w:p>
    <w:p w:rsidR="0044437B" w:rsidRDefault="009A0166" w:rsidP="0044437B">
      <w:pPr>
        <w:widowControl w:val="0"/>
        <w:tabs>
          <w:tab w:val="left" w:pos="90"/>
        </w:tabs>
        <w:autoSpaceDE w:val="0"/>
        <w:autoSpaceDN w:val="0"/>
        <w:adjustRightInd w:val="0"/>
        <w:spacing w:before="294"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Rada města Žatce doporučuje Zastupitelstvu města Žatce schválit Městskému divadlu Žatec, Dvořákova 27, 438 01 Žatec změnu zřizovací listiny, a to s účinností od </w:t>
      </w:r>
      <w:proofErr w:type="gramStart"/>
      <w:r>
        <w:rPr>
          <w:rFonts w:ascii="Times New Roman" w:hAnsi="Times New Roman" w:cs="Times New Roman"/>
          <w:color w:val="000000"/>
          <w:sz w:val="24"/>
          <w:szCs w:val="24"/>
        </w:rPr>
        <w:t>01.07.2019</w:t>
      </w:r>
      <w:proofErr w:type="gramEnd"/>
      <w:r>
        <w:rPr>
          <w:rFonts w:ascii="Times New Roman" w:hAnsi="Times New Roman" w:cs="Times New Roman"/>
          <w:color w:val="000000"/>
          <w:sz w:val="24"/>
          <w:szCs w:val="24"/>
        </w:rPr>
        <w:t>.</w:t>
      </w:r>
    </w:p>
    <w:p w:rsidR="009A0166" w:rsidRDefault="0044437B" w:rsidP="0044437B">
      <w:pPr>
        <w:widowControl w:val="0"/>
        <w:tabs>
          <w:tab w:val="left" w:pos="90"/>
        </w:tabs>
        <w:autoSpaceDE w:val="0"/>
        <w:autoSpaceDN w:val="0"/>
        <w:adjustRightInd w:val="0"/>
        <w:spacing w:before="294"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20.6.2019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44437B" w:rsidRDefault="0044437B"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lastRenderedPageBreak/>
        <w:tab/>
      </w:r>
      <w:r>
        <w:rPr>
          <w:rFonts w:ascii="Times New Roman" w:hAnsi="Times New Roman" w:cs="Times New Roman"/>
          <w:b/>
          <w:bCs/>
          <w:color w:val="000000"/>
          <w:sz w:val="24"/>
          <w:szCs w:val="24"/>
        </w:rPr>
        <w:t xml:space="preserve"> 477/19</w:t>
      </w:r>
      <w:r>
        <w:rPr>
          <w:rFonts w:ascii="Arial" w:hAnsi="Arial" w:cs="Arial"/>
          <w:sz w:val="24"/>
          <w:szCs w:val="24"/>
        </w:rPr>
        <w:tab/>
      </w:r>
      <w:r>
        <w:rPr>
          <w:rFonts w:ascii="Times New Roman" w:hAnsi="Times New Roman" w:cs="Times New Roman"/>
          <w:b/>
          <w:bCs/>
          <w:color w:val="000000"/>
          <w:sz w:val="24"/>
          <w:szCs w:val="24"/>
        </w:rPr>
        <w:t>Odměna řediteli příspěvkové organizace Městské divadlo Žatec</w:t>
      </w:r>
    </w:p>
    <w:p w:rsidR="008C5AD7" w:rsidRDefault="009A0166"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Rada města Žatce projednala a souhlasí s vyplacením mimořádné odměny řediteli příspěvkové organizace Městské divadlo Žatec Mgr. Martinovi Veselému v navržené výši.</w:t>
      </w:r>
    </w:p>
    <w:p w:rsidR="009A0166" w:rsidRDefault="008C5AD7"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5"/>
          <w:szCs w:val="25"/>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A0166">
        <w:rPr>
          <w:rFonts w:ascii="Arial" w:hAnsi="Arial" w:cs="Arial"/>
          <w:sz w:val="24"/>
          <w:szCs w:val="24"/>
        </w:rPr>
        <w:tab/>
      </w:r>
      <w:r>
        <w:rPr>
          <w:rFonts w:ascii="Arial" w:hAnsi="Arial" w:cs="Arial"/>
          <w:sz w:val="24"/>
          <w:szCs w:val="24"/>
        </w:rPr>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961114">
            <w:pPr>
              <w:spacing w:line="360" w:lineRule="auto"/>
              <w:jc w:val="center"/>
            </w:pPr>
            <w:r>
              <w:t>4</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31604B" w:rsidP="00961114">
            <w:pPr>
              <w:spacing w:line="360" w:lineRule="auto"/>
              <w:jc w:val="center"/>
            </w:pPr>
            <w:r>
              <w:t>2</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31604B" w:rsidP="00961114">
            <w:pPr>
              <w:spacing w:line="360" w:lineRule="auto"/>
              <w:jc w:val="center"/>
            </w:pPr>
            <w:r>
              <w:t>/</w:t>
            </w: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31604B" w:rsidP="00961114">
            <w:pPr>
              <w:spacing w:line="360" w:lineRule="auto"/>
              <w:jc w:val="center"/>
            </w:pPr>
            <w:r>
              <w:t>/</w:t>
            </w: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153"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478/19</w:t>
      </w:r>
      <w:r>
        <w:rPr>
          <w:rFonts w:ascii="Arial" w:hAnsi="Arial" w:cs="Arial"/>
          <w:sz w:val="24"/>
          <w:szCs w:val="24"/>
        </w:rPr>
        <w:tab/>
      </w:r>
      <w:r>
        <w:rPr>
          <w:rFonts w:ascii="Times New Roman" w:hAnsi="Times New Roman" w:cs="Times New Roman"/>
          <w:b/>
          <w:bCs/>
          <w:color w:val="000000"/>
          <w:sz w:val="24"/>
          <w:szCs w:val="24"/>
        </w:rPr>
        <w:t>Smlouvy o poskytování služeb k provozu PCO</w:t>
      </w:r>
    </w:p>
    <w:p w:rsidR="009A0166" w:rsidRDefault="009A0166"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schvaluje Smlouvu o poskytování služeb přenosového systému NSG a ukládá starostce smlouvu podepsat.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a schvaluje Smlouvu o poskytování Služeb 1Box a ukládá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starostce smlouvu podepsat.</w:t>
      </w:r>
    </w:p>
    <w:p w:rsidR="009A0166" w:rsidRDefault="009A0166" w:rsidP="009A0166">
      <w:pPr>
        <w:widowControl w:val="0"/>
        <w:tabs>
          <w:tab w:val="left" w:pos="5896"/>
          <w:tab w:val="left" w:pos="6236"/>
        </w:tabs>
        <w:autoSpaceDE w:val="0"/>
        <w:autoSpaceDN w:val="0"/>
        <w:adjustRightInd w:val="0"/>
        <w:spacing w:before="37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SOLAR</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479/19</w:t>
      </w:r>
      <w:r>
        <w:rPr>
          <w:rFonts w:ascii="Arial" w:hAnsi="Arial" w:cs="Arial"/>
          <w:sz w:val="24"/>
          <w:szCs w:val="24"/>
        </w:rPr>
        <w:tab/>
      </w:r>
      <w:r>
        <w:rPr>
          <w:rFonts w:ascii="Times New Roman" w:hAnsi="Times New Roman" w:cs="Times New Roman"/>
          <w:b/>
          <w:bCs/>
          <w:color w:val="000000"/>
          <w:sz w:val="24"/>
          <w:szCs w:val="24"/>
        </w:rPr>
        <w:t xml:space="preserve">Smlouva o dílo na servis a opravy zdvihacích zařízení č. G6479 s firmou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OTIS a.s., IČ 42324254</w:t>
      </w:r>
    </w:p>
    <w:p w:rsidR="009A0166" w:rsidRDefault="009A0166" w:rsidP="008C5AD7">
      <w:pPr>
        <w:widowControl w:val="0"/>
        <w:tabs>
          <w:tab w:val="left" w:pos="90"/>
        </w:tabs>
        <w:autoSpaceDE w:val="0"/>
        <w:autoSpaceDN w:val="0"/>
        <w:adjustRightInd w:val="0"/>
        <w:spacing w:before="55"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schvaluje znění Smlouvy o dílo na servis a opravy zdvihacích zařízení č. G6479 s firmou OTIS a.s., IČ 42324254 a ukládá starostce města tuto smlouvu podepsat.</w:t>
      </w:r>
    </w:p>
    <w:p w:rsidR="009A0166" w:rsidRDefault="009A0166" w:rsidP="009A0166">
      <w:pPr>
        <w:widowControl w:val="0"/>
        <w:tabs>
          <w:tab w:val="left" w:pos="5896"/>
          <w:tab w:val="left" w:pos="6236"/>
        </w:tabs>
        <w:autoSpaceDE w:val="0"/>
        <w:autoSpaceDN w:val="0"/>
        <w:adjustRightInd w:val="0"/>
        <w:spacing w:before="637" w:after="0" w:line="240" w:lineRule="auto"/>
        <w:rPr>
          <w:rFonts w:ascii="Times New Roman" w:hAnsi="Times New Roman" w:cs="Times New Roman"/>
          <w:color w:val="000000"/>
          <w:sz w:val="25"/>
          <w:szCs w:val="25"/>
        </w:rPr>
      </w:pPr>
      <w:r>
        <w:rPr>
          <w:rFonts w:ascii="Arial" w:hAnsi="Arial" w:cs="Arial"/>
          <w:sz w:val="24"/>
          <w:szCs w:val="24"/>
        </w:rPr>
        <w:lastRenderedPageBreak/>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28.6.2019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SCHELLOVÁ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480/19</w:t>
      </w:r>
      <w:r>
        <w:rPr>
          <w:rFonts w:ascii="Arial" w:hAnsi="Arial" w:cs="Arial"/>
          <w:sz w:val="24"/>
          <w:szCs w:val="24"/>
        </w:rPr>
        <w:tab/>
      </w:r>
      <w:r>
        <w:rPr>
          <w:rFonts w:ascii="Times New Roman" w:hAnsi="Times New Roman" w:cs="Times New Roman"/>
          <w:b/>
          <w:bCs/>
          <w:color w:val="000000"/>
          <w:sz w:val="24"/>
          <w:szCs w:val="24"/>
        </w:rPr>
        <w:t>Zápisy z komise pro kulturu a cestovní ruch</w:t>
      </w:r>
    </w:p>
    <w:p w:rsidR="008C5AD7" w:rsidRDefault="009A0166"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Rada města Žatce bere na vědomí zápis z komise pro kulturu a cestovní ruch ze dne </w:t>
      </w:r>
      <w:proofErr w:type="gramStart"/>
      <w:r>
        <w:rPr>
          <w:rFonts w:ascii="Times New Roman" w:hAnsi="Times New Roman" w:cs="Times New Roman"/>
          <w:color w:val="000000"/>
          <w:sz w:val="24"/>
          <w:szCs w:val="24"/>
        </w:rPr>
        <w:t>05.06.2019</w:t>
      </w:r>
      <w:proofErr w:type="gramEnd"/>
      <w:r>
        <w:rPr>
          <w:rFonts w:ascii="Times New Roman" w:hAnsi="Times New Roman" w:cs="Times New Roman"/>
          <w:color w:val="000000"/>
          <w:sz w:val="24"/>
          <w:szCs w:val="24"/>
        </w:rPr>
        <w:t xml:space="preserve"> a 12.06.2019.</w:t>
      </w:r>
    </w:p>
    <w:p w:rsidR="009A0166" w:rsidRDefault="008C5AD7" w:rsidP="008C5AD7">
      <w:pPr>
        <w:widowControl w:val="0"/>
        <w:tabs>
          <w:tab w:val="left" w:pos="90"/>
        </w:tabs>
        <w:autoSpaceDE w:val="0"/>
        <w:autoSpaceDN w:val="0"/>
        <w:adjustRightInd w:val="0"/>
        <w:spacing w:before="294"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A0166">
        <w:rPr>
          <w:rFonts w:ascii="Arial" w:hAnsi="Arial" w:cs="Arial"/>
          <w:sz w:val="24"/>
          <w:szCs w:val="24"/>
        </w:rPr>
        <w:tab/>
      </w:r>
      <w:r>
        <w:rPr>
          <w:rFonts w:ascii="Arial" w:hAnsi="Arial" w:cs="Arial"/>
          <w:sz w:val="24"/>
          <w:szCs w:val="24"/>
        </w:rPr>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17.6.2019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ŠPIČKA</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481/19</w:t>
      </w:r>
      <w:r>
        <w:rPr>
          <w:rFonts w:ascii="Arial" w:hAnsi="Arial" w:cs="Arial"/>
          <w:sz w:val="24"/>
          <w:szCs w:val="24"/>
        </w:rPr>
        <w:tab/>
      </w:r>
      <w:r>
        <w:rPr>
          <w:rFonts w:ascii="Times New Roman" w:hAnsi="Times New Roman" w:cs="Times New Roman"/>
          <w:b/>
          <w:bCs/>
          <w:color w:val="000000"/>
          <w:sz w:val="24"/>
          <w:szCs w:val="24"/>
        </w:rPr>
        <w:t>Bytové otázky</w:t>
      </w:r>
    </w:p>
    <w:p w:rsidR="009A0166" w:rsidRDefault="009A0166" w:rsidP="009A0166">
      <w:pPr>
        <w:widowControl w:val="0"/>
        <w:tabs>
          <w:tab w:val="left" w:pos="90"/>
        </w:tabs>
        <w:autoSpaceDE w:val="0"/>
        <w:autoSpaceDN w:val="0"/>
        <w:adjustRightInd w:val="0"/>
        <w:spacing w:before="294"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projednala doporučení bytové komise č. 23/19 a schvaluje nájem bytů </w:t>
      </w:r>
      <w:proofErr w:type="gramStart"/>
      <w:r>
        <w:rPr>
          <w:rFonts w:ascii="Times New Roman" w:hAnsi="Times New Roman" w:cs="Times New Roman"/>
          <w:color w:val="000000"/>
          <w:sz w:val="24"/>
          <w:szCs w:val="24"/>
        </w:rPr>
        <w:t>na</w:t>
      </w:r>
      <w:proofErr w:type="gramEnd"/>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 a to:</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7 v č. p. 1603 ul. Příkrá v Žatci o velikosti 1+1,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12 v č. p. 1603 ul. Příkrá v Žatci o velikosti 1+1, nájemce </w:t>
      </w:r>
      <w:r w:rsidR="003B0757">
        <w:rPr>
          <w:rFonts w:ascii="Times New Roman" w:hAnsi="Times New Roman" w:cs="Times New Roman"/>
          <w:color w:val="000000"/>
          <w:sz w:val="24"/>
          <w:szCs w:val="24"/>
        </w:rPr>
        <w:t>fyzické osoby</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10 v č. p. 1604 ul. Příkrá v Žatci o velikosti 1+1, nájemce </w:t>
      </w:r>
      <w:r w:rsidR="003B0757">
        <w:rPr>
          <w:rFonts w:ascii="Times New Roman" w:hAnsi="Times New Roman" w:cs="Times New Roman"/>
          <w:color w:val="000000"/>
          <w:sz w:val="24"/>
          <w:szCs w:val="24"/>
        </w:rPr>
        <w:t>fyzické osoby</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12 v č. p. 1604 ul. Příkrá v Žatci o velikosti 1+1, nájemce </w:t>
      </w:r>
      <w:r w:rsidR="003B0757">
        <w:rPr>
          <w:rFonts w:ascii="Times New Roman" w:hAnsi="Times New Roman" w:cs="Times New Roman"/>
          <w:color w:val="000000"/>
          <w:sz w:val="24"/>
          <w:szCs w:val="24"/>
        </w:rPr>
        <w:t>fyzická osoba,</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14 v č. p. 1603 ul. Příkrá v Žatci o velikosti 1+1,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 č. 4 v č. p. 8 třída Obránců míru v Žatci o velikosti 1+3, nájemce </w:t>
      </w:r>
      <w:r w:rsidR="003B0757">
        <w:rPr>
          <w:rFonts w:ascii="Times New Roman" w:hAnsi="Times New Roman" w:cs="Times New Roman"/>
          <w:color w:val="000000"/>
          <w:sz w:val="24"/>
          <w:szCs w:val="24"/>
        </w:rPr>
        <w:t>fyzické osoby</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7 v č. p. 49 ul. Branka v Žatci o velikosti 1+4,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4 v č. p. 149 náměstí Svobody v Žatci o velikosti 0+2,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bytu č. 2 v č. p. 331 Smetanovo náměstí v Žatci o velikosti 0+3,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4 v č. p. 331 Smetanovo náměstí v Žatci o velikosti 0+3,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4 v č. p. 1139 ul. Studentská v Žatci o velikosti 0+2, nájemce Fond ohrožených dětí, </w:t>
      </w:r>
      <w:proofErr w:type="spellStart"/>
      <w:proofErr w:type="gramStart"/>
      <w:r>
        <w:rPr>
          <w:rFonts w:ascii="Times New Roman" w:hAnsi="Times New Roman" w:cs="Times New Roman"/>
          <w:color w:val="000000"/>
          <w:sz w:val="24"/>
          <w:szCs w:val="24"/>
        </w:rPr>
        <w:t>o.s</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lastRenderedPageBreak/>
        <w:t xml:space="preserve">bytu č. 1 v č. p. 2815 ul. Písečná v Žatci o velikosti 1+3,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4 v č. p. 2815 ul. Písečná v Žatci o velikosti 1+3,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11 v č. p. 2815 ul. Písečná v Žatci o velikosti 1+3, nájemce </w:t>
      </w:r>
      <w:r w:rsidR="003B0757">
        <w:rPr>
          <w:rFonts w:ascii="Times New Roman" w:hAnsi="Times New Roman" w:cs="Times New Roman"/>
          <w:color w:val="000000"/>
          <w:sz w:val="24"/>
          <w:szCs w:val="24"/>
        </w:rPr>
        <w:t>fyzické osoby</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17 v č. p. 2816 ul. Písečná v Žatci o velikosti 1+3,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19 v č. p. 2826 ul. Písečná v Žatci o velikosti 1+3,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8C5AD7"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bytu č. 3 v č. p. 2835 ul. Dr. Václava Kůrky v Žatci o velikosti 1+3,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8 v č. p. 2836 ul. Dr. Václava Kůrky v Žatci o velikosti 1+2,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17 v č. p. 2836 ul. Dr. Václava Kůrky v Žatci o velikosti 1+2, nájemce </w:t>
      </w:r>
      <w:r w:rsidR="003B0757">
        <w:rPr>
          <w:rFonts w:ascii="Times New Roman" w:hAnsi="Times New Roman" w:cs="Times New Roman"/>
          <w:color w:val="000000"/>
          <w:sz w:val="24"/>
          <w:szCs w:val="24"/>
        </w:rPr>
        <w:t>fyzické osoby</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15 v č. p. 2837 ul. Dr. Václava Kůrky v Žatci o velikosti 1+4, nájemce </w:t>
      </w:r>
      <w:r w:rsidR="003B0757">
        <w:rPr>
          <w:rFonts w:ascii="Times New Roman" w:hAnsi="Times New Roman" w:cs="Times New Roman"/>
          <w:color w:val="000000"/>
          <w:sz w:val="24"/>
          <w:szCs w:val="24"/>
        </w:rPr>
        <w:t>fyzické osoby</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201 v č. p. 3083 ul. Husova v Žatci o velikosti 1+kk,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203 v č. p. 3085 ul. Husova v Žatci o velikosti 1+kk,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o ploše 93,65 m2 v domě č. p. 1043 ul. Chomutovská v Žatci,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vše za stávajících podmínek.</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24/19 a schvaluje nájem bytů </w:t>
      </w:r>
      <w:proofErr w:type="gramStart"/>
      <w:r>
        <w:rPr>
          <w:rFonts w:ascii="Times New Roman" w:hAnsi="Times New Roman" w:cs="Times New Roman"/>
          <w:color w:val="000000"/>
          <w:sz w:val="24"/>
          <w:szCs w:val="24"/>
        </w:rPr>
        <w:t>na</w:t>
      </w:r>
      <w:proofErr w:type="gramEnd"/>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 a to:</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9 v č. p. 1603 ul. Příkrá v Žatci o velikosti 1+1,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3 v č. p. 1604 ul. Příkrá v Žatci o velikosti 1+1,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č. 15 v č. p. 1604 ul. Příkrá v Žatci o velikosti 1+1,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bytu o ploše 92 m2 v domě č. p. 1043 ul. Chomutovská v Žatci, nájemce </w:t>
      </w:r>
      <w:r w:rsidR="003B0757">
        <w:rPr>
          <w:rFonts w:ascii="Times New Roman" w:hAnsi="Times New Roman" w:cs="Times New Roman"/>
          <w:color w:val="000000"/>
          <w:sz w:val="24"/>
          <w:szCs w:val="24"/>
        </w:rPr>
        <w:t>fyzická osoba</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vše za stávajících podmínek, s podmínkou zaplacení dluhů na nájmu bytů včetně příslušenství před podpisem nové nájemní smlouvy, nejpozději do </w:t>
      </w:r>
      <w:proofErr w:type="gramStart"/>
      <w:r>
        <w:rPr>
          <w:rFonts w:ascii="Times New Roman" w:hAnsi="Times New Roman" w:cs="Times New Roman"/>
          <w:color w:val="000000"/>
          <w:sz w:val="24"/>
          <w:szCs w:val="24"/>
        </w:rPr>
        <w:t>30.06.2019</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25/19 a schvaluje uzavření podnájemní smlouvy na byt č. 1 o velikosti 1+3 o ploše 115,01 m2 v č. p. 2000 ul. Petra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Bezruče v Žatci pro pracovníka organizace Základní škola Žatec, Petra Bezruče 2000, okres Louny – školníka </w:t>
      </w:r>
      <w:r w:rsidR="003B0757">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dobu určitou od </w:t>
      </w:r>
      <w:proofErr w:type="gramStart"/>
      <w:r>
        <w:rPr>
          <w:rFonts w:ascii="Times New Roman" w:hAnsi="Times New Roman" w:cs="Times New Roman"/>
          <w:color w:val="000000"/>
          <w:sz w:val="24"/>
          <w:szCs w:val="24"/>
        </w:rPr>
        <w:t>01.07.2019</w:t>
      </w:r>
      <w:proofErr w:type="gramEnd"/>
      <w:r>
        <w:rPr>
          <w:rFonts w:ascii="Times New Roman" w:hAnsi="Times New Roman" w:cs="Times New Roman"/>
          <w:color w:val="000000"/>
          <w:sz w:val="24"/>
          <w:szCs w:val="24"/>
        </w:rPr>
        <w:t xml:space="preserve"> do 30.06.2020 s možností prodloužení, nejdéle však po dobu výkonu zaměstnání školníka.</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26/19 a schvaluje uzavření podnájemní smlouvy na byt o velikosti 1+2 o ploše 77,45 m2 v č. p. 1019 nám. 28. října v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Žatci pro pracovníka organizace Základní škola Žatec, nám. 28. října 1019, okres Louny – školníka na dobu určitou od </w:t>
      </w:r>
      <w:proofErr w:type="gramStart"/>
      <w:r>
        <w:rPr>
          <w:rFonts w:ascii="Times New Roman" w:hAnsi="Times New Roman" w:cs="Times New Roman"/>
          <w:color w:val="000000"/>
          <w:sz w:val="24"/>
          <w:szCs w:val="24"/>
        </w:rPr>
        <w:t>01.09.2019</w:t>
      </w:r>
      <w:proofErr w:type="gramEnd"/>
      <w:r>
        <w:rPr>
          <w:rFonts w:ascii="Times New Roman" w:hAnsi="Times New Roman" w:cs="Times New Roman"/>
          <w:color w:val="000000"/>
          <w:sz w:val="24"/>
          <w:szCs w:val="24"/>
        </w:rPr>
        <w:t xml:space="preserve"> do 31.08.2020 s možností prodloužení, nejdéle však po dobu výkonu zaměstnání školníka.</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27/19 a ukládá odboru místního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hospodářství a majetku jednat s nájemci bytu č. 11 o velikosti 1+2 v č. p. 2835 ul. Dr. Václava Kůrky v Žatci v souladu s usnesením bytové komise č. 27/19 ze dne </w:t>
      </w:r>
      <w:proofErr w:type="gramStart"/>
      <w:r>
        <w:rPr>
          <w:rFonts w:ascii="Times New Roman" w:hAnsi="Times New Roman" w:cs="Times New Roman"/>
          <w:color w:val="000000"/>
          <w:sz w:val="24"/>
          <w:szCs w:val="24"/>
        </w:rPr>
        <w:t>10.06.2019</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3B0757"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Rada města Žatce projednala doporučení bytové komise č. 29/19 a schvaluje přechod nájmu bytu č. 150/2 o velikosti 0+3 v domě č. p. 150, 151 nám. Svobody v Žatci na </w:t>
      </w:r>
      <w:r w:rsidR="003B0757">
        <w:rPr>
          <w:rFonts w:ascii="Times New Roman" w:hAnsi="Times New Roman" w:cs="Times New Roman"/>
          <w:color w:val="000000"/>
          <w:sz w:val="24"/>
          <w:szCs w:val="24"/>
        </w:rPr>
        <w:t>fyzickou osobu</w:t>
      </w:r>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s podmínkou zaplacení peněžité jistoty ve výši trojnásobku měsíčního nájemného, nájemní smlouva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w:t>
      </w:r>
    </w:p>
    <w:p w:rsidR="0044437B" w:rsidRDefault="0044437B" w:rsidP="009A016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30/19 a schvaluje nájem bytu č.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4 o velikosti 1+3 v domě č. p. 2837 ul. Dr. Václava Kůrky v Žatci </w:t>
      </w:r>
      <w:r w:rsidR="003B0757">
        <w:rPr>
          <w:rFonts w:ascii="Times New Roman" w:hAnsi="Times New Roman" w:cs="Times New Roman"/>
          <w:color w:val="000000"/>
          <w:sz w:val="24"/>
          <w:szCs w:val="24"/>
        </w:rPr>
        <w:t>fyzické osobě</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za</w:t>
      </w:r>
      <w:proofErr w:type="gramEnd"/>
      <w:r>
        <w:rPr>
          <w:rFonts w:ascii="Times New Roman" w:hAnsi="Times New Roman" w:cs="Times New Roman"/>
          <w:color w:val="000000"/>
          <w:sz w:val="24"/>
          <w:szCs w:val="24"/>
        </w:rPr>
        <w:t xml:space="preserve">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měsíční nájemné 58,08 Kč/m2 bez služeb,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 xml:space="preserve"> s podmínkou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zaplacení dluhu na nájmu bytu včetně příslušenství před podpisem nové nájemní smlouvy,</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nejpozději do </w:t>
      </w:r>
      <w:proofErr w:type="gramStart"/>
      <w:r>
        <w:rPr>
          <w:rFonts w:ascii="Times New Roman" w:hAnsi="Times New Roman" w:cs="Times New Roman"/>
          <w:color w:val="000000"/>
          <w:sz w:val="24"/>
          <w:szCs w:val="24"/>
        </w:rPr>
        <w:t>15.07.2019</w:t>
      </w:r>
      <w:proofErr w:type="gramEnd"/>
      <w:r>
        <w:rPr>
          <w:rFonts w:ascii="Times New Roman" w:hAnsi="Times New Roman" w:cs="Times New Roman"/>
          <w:color w:val="000000"/>
          <w:sz w:val="24"/>
          <w:szCs w:val="24"/>
        </w:rPr>
        <w:t xml:space="preserve"> a s podmínkou uhrazení vratné peněžité jistoty ve výši trojnásobku měsíčního nájemného.</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lastRenderedPageBreak/>
        <w:t xml:space="preserve">Rada města Žatce projednala doporučení bytové komise č. 32/19 a schvaluje nájem bytu č.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1 o velikosti 1+1 v domě č. p. 28 Libočany spolku Centrum služeb pro zdravotně</w:t>
      </w:r>
      <w:r w:rsidR="008C5A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postižené Žatec, z. s., za měsíční nájemné 43,20 Kč/m2 bez služeb,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33/19 a schvaluje nájem bytu č.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2832/2 o velikosti 0+1 v domě č. p. 2832, 2833, 2834 ul. Dr. Václava Kůrky v Žatci </w:t>
      </w:r>
      <w:r w:rsidR="003B0757">
        <w:rPr>
          <w:rFonts w:ascii="Times New Roman" w:hAnsi="Times New Roman" w:cs="Times New Roman"/>
          <w:color w:val="000000"/>
          <w:sz w:val="24"/>
          <w:szCs w:val="24"/>
        </w:rPr>
        <w:t>fyzické osobě</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zast</w:t>
      </w:r>
      <w:proofErr w:type="spellEnd"/>
      <w:r>
        <w:rPr>
          <w:rFonts w:ascii="Times New Roman" w:hAnsi="Times New Roman" w:cs="Times New Roman"/>
          <w:color w:val="000000"/>
          <w:sz w:val="24"/>
          <w:szCs w:val="24"/>
        </w:rPr>
        <w:t xml:space="preserve">. opatrovníkem Městem Žatec, za měsíční nájemné 100,00 Kč/m2 bez služeb,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 xml:space="preserve"> s podmínkou uhrazení vratné peněžité jistoty ve výši trojnásobku měsíčního nájemného.</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34/19 a schvaluje nájem bytu č.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11 o velikosti 1+2 v domě č. p. 2836 ul. Dr. Václava Kůrky v Žatci </w:t>
      </w:r>
      <w:proofErr w:type="spellStart"/>
      <w:r>
        <w:rPr>
          <w:rFonts w:ascii="Times New Roman" w:hAnsi="Times New Roman" w:cs="Times New Roman"/>
          <w:color w:val="000000"/>
          <w:sz w:val="24"/>
          <w:szCs w:val="24"/>
        </w:rPr>
        <w:t>org</w:t>
      </w:r>
      <w:proofErr w:type="spellEnd"/>
      <w:r>
        <w:rPr>
          <w:rFonts w:ascii="Times New Roman" w:hAnsi="Times New Roman" w:cs="Times New Roman"/>
          <w:color w:val="000000"/>
          <w:sz w:val="24"/>
          <w:szCs w:val="24"/>
        </w:rPr>
        <w:t xml:space="preserve">. Kamarád-LORM,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IČO 00830437, za měsíční nájemné 58,08 Kč/m2 bez služeb,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35/19 a schvaluje nájem bytu č.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2 o velikosti 1+1 v domě č. p. 49 Branka v Žatci </w:t>
      </w:r>
      <w:r w:rsidR="003B0757">
        <w:rPr>
          <w:rFonts w:ascii="Times New Roman" w:hAnsi="Times New Roman" w:cs="Times New Roman"/>
          <w:color w:val="000000"/>
          <w:sz w:val="24"/>
          <w:szCs w:val="24"/>
        </w:rPr>
        <w:t>fyzické osobě</w:t>
      </w:r>
      <w:r>
        <w:rPr>
          <w:rFonts w:ascii="Times New Roman" w:hAnsi="Times New Roman" w:cs="Times New Roman"/>
          <w:color w:val="000000"/>
          <w:sz w:val="24"/>
          <w:szCs w:val="24"/>
        </w:rPr>
        <w:t xml:space="preserve"> za měsíční nájemné 58,08 Kč/m2 bez služeb,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 xml:space="preserve"> s podmínkou uhrazení vratné peněžité jistoty ve výši trojnásobku měsíčního nájemného.</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36/19 a schvaluje nájem bytu č.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2 o velikosti 1+2 v domě č. p. 2836 ul. Dr. Václava Kůrky v Žatci </w:t>
      </w:r>
      <w:r w:rsidR="003B0757">
        <w:rPr>
          <w:rFonts w:ascii="Times New Roman" w:hAnsi="Times New Roman" w:cs="Times New Roman"/>
          <w:color w:val="000000"/>
          <w:sz w:val="24"/>
          <w:szCs w:val="24"/>
        </w:rPr>
        <w:t xml:space="preserve">fyzickým osobám </w:t>
      </w:r>
      <w:r>
        <w:rPr>
          <w:rFonts w:ascii="Times New Roman" w:hAnsi="Times New Roman" w:cs="Times New Roman"/>
          <w:color w:val="000000"/>
          <w:sz w:val="24"/>
          <w:szCs w:val="24"/>
        </w:rPr>
        <w:t xml:space="preserve">za měsíční nájemné 58,08 Kč/m2 bez služeb,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 xml:space="preserve"> s podmínkou uhrazení vratné peněžité jistoty ve výši trojnásobku měsíčního nájemného.</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37/19 a schvaluje nájem bytu č.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6 o velikosti 0+2 v domě č. p. 1139 ul. Studentská v Žatci </w:t>
      </w:r>
      <w:r w:rsidR="003B0757">
        <w:rPr>
          <w:rFonts w:ascii="Times New Roman" w:hAnsi="Times New Roman" w:cs="Times New Roman"/>
          <w:color w:val="000000"/>
          <w:sz w:val="24"/>
          <w:szCs w:val="24"/>
        </w:rPr>
        <w:t>fyzické osobě</w:t>
      </w:r>
      <w:r>
        <w:rPr>
          <w:rFonts w:ascii="Times New Roman" w:hAnsi="Times New Roman" w:cs="Times New Roman"/>
          <w:color w:val="000000"/>
          <w:sz w:val="24"/>
          <w:szCs w:val="24"/>
        </w:rPr>
        <w:t xml:space="preserve"> za měsíční nájemné 58,08 Kč/m2 bez služeb,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 xml:space="preserve"> s podmínkou uhrazení vratné peněžité jistoty ve výši trojnásobku měsíčního nájemného.</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doporučení bytové komise č. 38/19 a schvaluje nájem bytu č.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7 o velikosti 1+1 v domě č. p. 1604 ul. Příkrá v Žatci </w:t>
      </w:r>
      <w:r w:rsidR="003B0757">
        <w:rPr>
          <w:rFonts w:ascii="Times New Roman" w:hAnsi="Times New Roman" w:cs="Times New Roman"/>
          <w:color w:val="000000"/>
          <w:sz w:val="24"/>
          <w:szCs w:val="24"/>
        </w:rPr>
        <w:t>fyzickým osobám</w:t>
      </w:r>
      <w:r>
        <w:rPr>
          <w:rFonts w:ascii="Times New Roman" w:hAnsi="Times New Roman" w:cs="Times New Roman"/>
          <w:color w:val="000000"/>
          <w:sz w:val="24"/>
          <w:szCs w:val="24"/>
        </w:rPr>
        <w:t xml:space="preserve"> za měsíční nájemné 43,20 Kč/m2 bez služeb, na dobu určitou do </w:t>
      </w:r>
      <w:proofErr w:type="gramStart"/>
      <w:r>
        <w:rPr>
          <w:rFonts w:ascii="Times New Roman" w:hAnsi="Times New Roman" w:cs="Times New Roman"/>
          <w:color w:val="000000"/>
          <w:sz w:val="24"/>
          <w:szCs w:val="24"/>
        </w:rPr>
        <w:t>30.06.2020</w:t>
      </w:r>
      <w:proofErr w:type="gramEnd"/>
      <w:r>
        <w:rPr>
          <w:rFonts w:ascii="Times New Roman" w:hAnsi="Times New Roman" w:cs="Times New Roman"/>
          <w:color w:val="000000"/>
          <w:sz w:val="24"/>
          <w:szCs w:val="24"/>
        </w:rPr>
        <w:t xml:space="preserve"> s podmínkou uhrazení vratné peněžité jistoty ve výši trojnásobku měsíčního nájemného.</w:t>
      </w:r>
    </w:p>
    <w:p w:rsidR="009A0166" w:rsidRPr="004D0E35"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4D0E35" w:rsidRDefault="004D0E35" w:rsidP="004D0E35">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sidRPr="004D0E35">
        <w:rPr>
          <w:rFonts w:ascii="Times New Roman" w:hAnsi="Times New Roman" w:cs="Times New Roman"/>
          <w:color w:val="000000"/>
          <w:sz w:val="24"/>
          <w:szCs w:val="24"/>
        </w:rPr>
        <w:t xml:space="preserve">Rada města Žatce projednala doporučení bytové komise č. 39/19 a schvaluje nájem bytu č. 16 o velikosti 1+1 v domě č. p. 1604 ul. Příkrá v Žatci </w:t>
      </w:r>
      <w:r w:rsidR="003B0757">
        <w:rPr>
          <w:rFonts w:ascii="Times New Roman" w:hAnsi="Times New Roman" w:cs="Times New Roman"/>
          <w:color w:val="000000"/>
          <w:sz w:val="24"/>
          <w:szCs w:val="24"/>
        </w:rPr>
        <w:t>fyzické osobě</w:t>
      </w:r>
      <w:r w:rsidRPr="004D0E35">
        <w:rPr>
          <w:rFonts w:ascii="Times New Roman" w:hAnsi="Times New Roman" w:cs="Times New Roman"/>
          <w:color w:val="000000"/>
          <w:sz w:val="24"/>
          <w:szCs w:val="24"/>
        </w:rPr>
        <w:t xml:space="preserve"> za měsíční nájemné 43,20 Kč/m2 bez služeb, na dobu určitou do </w:t>
      </w:r>
      <w:proofErr w:type="gramStart"/>
      <w:r w:rsidRPr="004D0E35">
        <w:rPr>
          <w:rFonts w:ascii="Times New Roman" w:hAnsi="Times New Roman" w:cs="Times New Roman"/>
          <w:color w:val="000000"/>
          <w:sz w:val="24"/>
          <w:szCs w:val="24"/>
        </w:rPr>
        <w:t>30.06.2020</w:t>
      </w:r>
      <w:proofErr w:type="gramEnd"/>
      <w:r w:rsidRPr="004D0E35">
        <w:rPr>
          <w:rFonts w:ascii="Times New Roman" w:hAnsi="Times New Roman" w:cs="Times New Roman"/>
          <w:color w:val="000000"/>
          <w:sz w:val="24"/>
          <w:szCs w:val="24"/>
        </w:rPr>
        <w:t xml:space="preserve"> s podmínkou uhrazení vratné peněžité jistoty ve výši trojnásobku měsíčního nájemného.</w:t>
      </w:r>
    </w:p>
    <w:p w:rsidR="004D0E35" w:rsidRDefault="004D0E35" w:rsidP="004D0E35">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9A0166" w:rsidRDefault="004D0E35" w:rsidP="004D0E35">
      <w:pPr>
        <w:widowControl w:val="0"/>
        <w:tabs>
          <w:tab w:val="left" w:pos="90"/>
        </w:tabs>
        <w:autoSpaceDE w:val="0"/>
        <w:autoSpaceDN w:val="0"/>
        <w:adjustRightInd w:val="0"/>
        <w:spacing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15.7.2019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DONÍNOVÁ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lastRenderedPageBreak/>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482/19</w:t>
      </w:r>
      <w:r>
        <w:rPr>
          <w:rFonts w:ascii="Arial" w:hAnsi="Arial" w:cs="Arial"/>
          <w:sz w:val="24"/>
          <w:szCs w:val="24"/>
        </w:rPr>
        <w:tab/>
      </w:r>
      <w:r>
        <w:rPr>
          <w:rFonts w:ascii="Times New Roman" w:hAnsi="Times New Roman" w:cs="Times New Roman"/>
          <w:b/>
          <w:bCs/>
          <w:color w:val="000000"/>
          <w:sz w:val="24"/>
          <w:szCs w:val="24"/>
        </w:rPr>
        <w:t xml:space="preserve">Nájem pozemků v k. </w:t>
      </w:r>
      <w:proofErr w:type="spellStart"/>
      <w:r>
        <w:rPr>
          <w:rFonts w:ascii="Times New Roman" w:hAnsi="Times New Roman" w:cs="Times New Roman"/>
          <w:b/>
          <w:bCs/>
          <w:color w:val="000000"/>
          <w:sz w:val="24"/>
          <w:szCs w:val="24"/>
        </w:rPr>
        <w:t>ú.</w:t>
      </w:r>
      <w:proofErr w:type="spellEnd"/>
      <w:r>
        <w:rPr>
          <w:rFonts w:ascii="Times New Roman" w:hAnsi="Times New Roman" w:cs="Times New Roman"/>
          <w:b/>
          <w:bCs/>
          <w:color w:val="000000"/>
          <w:sz w:val="24"/>
          <w:szCs w:val="24"/>
        </w:rPr>
        <w:t xml:space="preserve"> Žatec za účelem natáčení televizního seriálu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w:t>
      </w:r>
      <w:proofErr w:type="spellStart"/>
      <w:r>
        <w:rPr>
          <w:rFonts w:ascii="Times New Roman" w:hAnsi="Times New Roman" w:cs="Times New Roman"/>
          <w:b/>
          <w:bCs/>
          <w:color w:val="000000"/>
          <w:sz w:val="24"/>
          <w:szCs w:val="24"/>
        </w:rPr>
        <w:t>Oktoberfest</w:t>
      </w:r>
      <w:proofErr w:type="spellEnd"/>
      <w:r>
        <w:rPr>
          <w:rFonts w:ascii="Times New Roman" w:hAnsi="Times New Roman" w:cs="Times New Roman"/>
          <w:b/>
          <w:bCs/>
          <w:color w:val="000000"/>
          <w:sz w:val="24"/>
          <w:szCs w:val="24"/>
        </w:rPr>
        <w:t>“</w:t>
      </w:r>
    </w:p>
    <w:p w:rsidR="004D0E35" w:rsidRDefault="009A0166" w:rsidP="004D0E35">
      <w:pPr>
        <w:widowControl w:val="0"/>
        <w:tabs>
          <w:tab w:val="left" w:pos="90"/>
        </w:tabs>
        <w:autoSpaceDE w:val="0"/>
        <w:autoSpaceDN w:val="0"/>
        <w:adjustRightInd w:val="0"/>
        <w:spacing w:before="55"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Rada města Žatce projednala žádost MAYA PRODUCTION, s.r.o., se sídlem Kříženeckého náměstí 1079/5b, Hlubočepy, 152 00 Praha 5, IČO: 281 81 468 a schvaluje nájem části </w:t>
      </w:r>
      <w:r w:rsidR="004D0E35">
        <w:rPr>
          <w:rFonts w:ascii="Times New Roman" w:hAnsi="Times New Roman" w:cs="Times New Roman"/>
          <w:color w:val="000000"/>
          <w:sz w:val="24"/>
          <w:szCs w:val="24"/>
        </w:rPr>
        <w:t>p</w:t>
      </w:r>
      <w:r>
        <w:rPr>
          <w:rFonts w:ascii="Times New Roman" w:hAnsi="Times New Roman" w:cs="Times New Roman"/>
          <w:color w:val="000000"/>
          <w:sz w:val="24"/>
          <w:szCs w:val="24"/>
        </w:rPr>
        <w:t xml:space="preserve">ozemků ostatní plocha p. p. č. 6769 – Chelčického nám., p. p. č. 6765/1 – ul. Dlouhá, p. p. č. 6770/1 – ul. Nádražní schody, p. p. č. 6794/3 – ul. Alšova, p. p. č. 6787/1 – ul. Masarykova, p. p. č. 6786/2 – Smetanovo nám., p. p. č. 6784/1 – ul. Úzká a nám. Prokopa Velkého v Žatci, vše v k. </w:t>
      </w:r>
      <w:proofErr w:type="spellStart"/>
      <w:r>
        <w:rPr>
          <w:rFonts w:ascii="Times New Roman" w:hAnsi="Times New Roman" w:cs="Times New Roman"/>
          <w:color w:val="000000"/>
          <w:sz w:val="24"/>
          <w:szCs w:val="24"/>
        </w:rPr>
        <w:t>ú.</w:t>
      </w:r>
      <w:proofErr w:type="spellEnd"/>
      <w:r>
        <w:rPr>
          <w:rFonts w:ascii="Times New Roman" w:hAnsi="Times New Roman" w:cs="Times New Roman"/>
          <w:color w:val="000000"/>
          <w:sz w:val="24"/>
          <w:szCs w:val="24"/>
        </w:rPr>
        <w:t xml:space="preserve"> Žatec za účelem natáčení exteriérových scén televizního seriálu „</w:t>
      </w:r>
      <w:proofErr w:type="spellStart"/>
      <w:r>
        <w:rPr>
          <w:rFonts w:ascii="Times New Roman" w:hAnsi="Times New Roman" w:cs="Times New Roman"/>
          <w:color w:val="000000"/>
          <w:sz w:val="24"/>
          <w:szCs w:val="24"/>
        </w:rPr>
        <w:t>Oktoberfest</w:t>
      </w:r>
      <w:proofErr w:type="spellEnd"/>
      <w:r>
        <w:rPr>
          <w:rFonts w:ascii="Times New Roman" w:hAnsi="Times New Roman" w:cs="Times New Roman"/>
          <w:color w:val="000000"/>
          <w:sz w:val="24"/>
          <w:szCs w:val="24"/>
        </w:rPr>
        <w:t xml:space="preserve">“ ve dnech od </w:t>
      </w:r>
      <w:proofErr w:type="gramStart"/>
      <w:r>
        <w:rPr>
          <w:rFonts w:ascii="Times New Roman" w:hAnsi="Times New Roman" w:cs="Times New Roman"/>
          <w:color w:val="000000"/>
          <w:sz w:val="24"/>
          <w:szCs w:val="24"/>
        </w:rPr>
        <w:t>01.07.2019</w:t>
      </w:r>
      <w:proofErr w:type="gramEnd"/>
      <w:r>
        <w:rPr>
          <w:rFonts w:ascii="Times New Roman" w:hAnsi="Times New Roman" w:cs="Times New Roman"/>
          <w:color w:val="000000"/>
          <w:sz w:val="24"/>
          <w:szCs w:val="24"/>
        </w:rPr>
        <w:t xml:space="preserve"> do 05.07.2019 a od 08.07.2019 do 11.07.2019, za nájemné ve výši 450.000,00 Kč  bez DPH. Současně rada města schvaluje výjimku z Pravidel Rady města na pronájem exteriérů Žatce a podmínek pro natáčení filmových a televizních děl, seriálů a reklamních spotů odst. 6.</w:t>
      </w:r>
    </w:p>
    <w:p w:rsidR="004D0E35" w:rsidRDefault="004D0E35" w:rsidP="004D0E35">
      <w:pPr>
        <w:widowControl w:val="0"/>
        <w:tabs>
          <w:tab w:val="left" w:pos="90"/>
        </w:tabs>
        <w:autoSpaceDE w:val="0"/>
        <w:autoSpaceDN w:val="0"/>
        <w:adjustRightInd w:val="0"/>
        <w:spacing w:before="55" w:after="0" w:line="240" w:lineRule="auto"/>
        <w:rPr>
          <w:rFonts w:ascii="Times New Roman" w:hAnsi="Times New Roman" w:cs="Times New Roman"/>
          <w:color w:val="000000"/>
          <w:sz w:val="24"/>
          <w:szCs w:val="24"/>
        </w:rPr>
      </w:pPr>
    </w:p>
    <w:p w:rsidR="009A0166" w:rsidRDefault="004D0E35" w:rsidP="004D0E35">
      <w:pPr>
        <w:widowControl w:val="0"/>
        <w:tabs>
          <w:tab w:val="left" w:pos="90"/>
        </w:tabs>
        <w:autoSpaceDE w:val="0"/>
        <w:autoSpaceDN w:val="0"/>
        <w:adjustRightInd w:val="0"/>
        <w:spacing w:before="55"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2.7.2019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DONÍNOVÁ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961114">
            <w:pPr>
              <w:spacing w:line="360" w:lineRule="auto"/>
              <w:jc w:val="center"/>
            </w:pPr>
            <w:r>
              <w:t>4</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31604B" w:rsidP="00961114">
            <w:pPr>
              <w:spacing w:line="360" w:lineRule="auto"/>
              <w:jc w:val="center"/>
            </w:pPr>
            <w:r>
              <w:t>2</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31604B" w:rsidP="00961114">
            <w:pPr>
              <w:spacing w:line="360" w:lineRule="auto"/>
              <w:jc w:val="center"/>
            </w:pPr>
            <w:r>
              <w:t>/</w:t>
            </w: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31604B" w:rsidP="00961114">
            <w:pPr>
              <w:spacing w:line="360" w:lineRule="auto"/>
              <w:jc w:val="center"/>
            </w:pPr>
            <w:r>
              <w:t>/</w:t>
            </w: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483/19</w:t>
      </w:r>
      <w:r>
        <w:rPr>
          <w:rFonts w:ascii="Arial" w:hAnsi="Arial" w:cs="Arial"/>
          <w:sz w:val="24"/>
          <w:szCs w:val="24"/>
        </w:rPr>
        <w:tab/>
      </w:r>
      <w:r>
        <w:rPr>
          <w:rFonts w:ascii="Times New Roman" w:hAnsi="Times New Roman" w:cs="Times New Roman"/>
          <w:b/>
          <w:bCs/>
          <w:color w:val="000000"/>
          <w:sz w:val="24"/>
          <w:szCs w:val="24"/>
        </w:rPr>
        <w:t xml:space="preserve">Daňová kontrola projektů na poskytnutí peněžních prostředků z Fondu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soudržnosti EU pro společnost Žatecká teplárenská, a.s.</w:t>
      </w:r>
    </w:p>
    <w:p w:rsidR="009A0166" w:rsidRDefault="009A0166" w:rsidP="009A0166">
      <w:pPr>
        <w:widowControl w:val="0"/>
        <w:tabs>
          <w:tab w:val="left" w:pos="90"/>
        </w:tabs>
        <w:autoSpaceDE w:val="0"/>
        <w:autoSpaceDN w:val="0"/>
        <w:adjustRightInd w:val="0"/>
        <w:spacing w:before="55"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jako jediný akcionář při výkonu působnosti valné hromady společnosti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Žatecká teplárenská, a.s. bere na vědomí Zprávu o daňové kontrole společnosti Žatecká </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teplárenská, a.s. podle ustanovení § 88 zákona č. 280/2009 Sb., daňový řád, ve znění pozdějších předpisů, týkající se peněžních prostředků poskytnutých z Fondu soudržnosti EU na základě rozhodnutí MŽP.</w:t>
      </w:r>
    </w:p>
    <w:p w:rsidR="009A0166" w:rsidRDefault="009A0166" w:rsidP="009A0166">
      <w:pPr>
        <w:widowControl w:val="0"/>
        <w:tabs>
          <w:tab w:val="left" w:pos="5896"/>
          <w:tab w:val="left" w:pos="6236"/>
        </w:tabs>
        <w:autoSpaceDE w:val="0"/>
        <w:autoSpaceDN w:val="0"/>
        <w:adjustRightInd w:val="0"/>
        <w:spacing w:before="37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17.6.2019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 xml:space="preserve">ŽT, </w:t>
      </w:r>
      <w:r w:rsidR="004D0E35">
        <w:rPr>
          <w:rFonts w:ascii="Times New Roman" w:hAnsi="Times New Roman" w:cs="Times New Roman"/>
          <w:color w:val="000000"/>
          <w:sz w:val="20"/>
          <w:szCs w:val="20"/>
        </w:rPr>
        <w:t>a.s.</w:t>
      </w:r>
    </w:p>
    <w:p w:rsidR="003B0757" w:rsidRDefault="003B0757"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lastRenderedPageBreak/>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484/19</w:t>
      </w:r>
      <w:r>
        <w:rPr>
          <w:rFonts w:ascii="Arial" w:hAnsi="Arial" w:cs="Arial"/>
          <w:sz w:val="24"/>
          <w:szCs w:val="24"/>
        </w:rPr>
        <w:tab/>
      </w:r>
      <w:r>
        <w:rPr>
          <w:rFonts w:ascii="Times New Roman" w:hAnsi="Times New Roman" w:cs="Times New Roman"/>
          <w:b/>
          <w:bCs/>
          <w:color w:val="000000"/>
          <w:sz w:val="24"/>
          <w:szCs w:val="24"/>
        </w:rPr>
        <w:t xml:space="preserve">Návrh na změnu ÚP Žatec – úplné znění po změně č. 6 – p. p. č. 4118/2 a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 xml:space="preserve">4121/2 k. </w:t>
      </w:r>
      <w:proofErr w:type="spellStart"/>
      <w:r>
        <w:rPr>
          <w:rFonts w:ascii="Times New Roman" w:hAnsi="Times New Roman" w:cs="Times New Roman"/>
          <w:b/>
          <w:bCs/>
          <w:color w:val="000000"/>
          <w:sz w:val="24"/>
          <w:szCs w:val="24"/>
        </w:rPr>
        <w:t>ú.</w:t>
      </w:r>
      <w:proofErr w:type="spellEnd"/>
      <w:r>
        <w:rPr>
          <w:rFonts w:ascii="Times New Roman" w:hAnsi="Times New Roman" w:cs="Times New Roman"/>
          <w:b/>
          <w:bCs/>
          <w:color w:val="000000"/>
          <w:sz w:val="24"/>
          <w:szCs w:val="24"/>
        </w:rPr>
        <w:t xml:space="preserve"> Žatec</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posoudila předložený návrh na změnu Územního plánu Žatec – úplné znění po změně č. 6 – změna využití pozemků p. p. č. 4118/2 a 4121/2 k. </w:t>
      </w:r>
      <w:proofErr w:type="spellStart"/>
      <w:r>
        <w:rPr>
          <w:rFonts w:ascii="Times New Roman" w:hAnsi="Times New Roman" w:cs="Times New Roman"/>
          <w:color w:val="000000"/>
          <w:sz w:val="24"/>
          <w:szCs w:val="24"/>
        </w:rPr>
        <w:t>ú.</w:t>
      </w:r>
      <w:proofErr w:type="spellEnd"/>
      <w:r>
        <w:rPr>
          <w:rFonts w:ascii="Times New Roman" w:hAnsi="Times New Roman" w:cs="Times New Roman"/>
          <w:color w:val="000000"/>
          <w:sz w:val="24"/>
          <w:szCs w:val="24"/>
        </w:rPr>
        <w:t xml:space="preserve"> Žatec a upřednostňuje variantu d) pro posouzení žádosti Zastupitelstvem města Žatce.</w:t>
      </w:r>
    </w:p>
    <w:p w:rsidR="009A0166" w:rsidRDefault="009A0166" w:rsidP="009A0166">
      <w:pPr>
        <w:widowControl w:val="0"/>
        <w:tabs>
          <w:tab w:val="left" w:pos="5896"/>
          <w:tab w:val="left" w:pos="6236"/>
        </w:tabs>
        <w:autoSpaceDE w:val="0"/>
        <w:autoSpaceDN w:val="0"/>
        <w:adjustRightInd w:val="0"/>
        <w:spacing w:before="637"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TRÁVNÍČEK</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485/19</w:t>
      </w:r>
      <w:r>
        <w:rPr>
          <w:rFonts w:ascii="Arial" w:hAnsi="Arial" w:cs="Arial"/>
          <w:sz w:val="24"/>
          <w:szCs w:val="24"/>
        </w:rPr>
        <w:tab/>
      </w:r>
      <w:r>
        <w:rPr>
          <w:rFonts w:ascii="Times New Roman" w:hAnsi="Times New Roman" w:cs="Times New Roman"/>
          <w:b/>
          <w:bCs/>
          <w:color w:val="000000"/>
          <w:sz w:val="24"/>
          <w:szCs w:val="24"/>
        </w:rPr>
        <w:t>Uzavření nájemní smlouvy – byty v DPS</w:t>
      </w:r>
    </w:p>
    <w:p w:rsidR="009A0166" w:rsidRDefault="009A0166" w:rsidP="004D0E35">
      <w:pPr>
        <w:widowControl w:val="0"/>
        <w:tabs>
          <w:tab w:val="left" w:pos="90"/>
        </w:tabs>
        <w:autoSpaceDE w:val="0"/>
        <w:autoSpaceDN w:val="0"/>
        <w:adjustRightInd w:val="0"/>
        <w:spacing w:before="294"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uzavřením nájemní smlouvy s</w:t>
      </w:r>
      <w:r w:rsidR="003B0757">
        <w:rPr>
          <w:rFonts w:ascii="Times New Roman" w:hAnsi="Times New Roman" w:cs="Times New Roman"/>
          <w:color w:val="000000"/>
          <w:sz w:val="24"/>
          <w:szCs w:val="24"/>
        </w:rPr>
        <w:t> fyzickou osobou</w:t>
      </w:r>
      <w:r>
        <w:rPr>
          <w:rFonts w:ascii="Times New Roman" w:hAnsi="Times New Roman" w:cs="Times New Roman"/>
          <w:color w:val="000000"/>
          <w:sz w:val="24"/>
          <w:szCs w:val="24"/>
        </w:rPr>
        <w:t xml:space="preserve"> (byt č. 19 v DPS U Hřiště 2512) na dobu určitou do </w:t>
      </w:r>
      <w:proofErr w:type="gramStart"/>
      <w:r>
        <w:rPr>
          <w:rFonts w:ascii="Times New Roman" w:hAnsi="Times New Roman" w:cs="Times New Roman"/>
          <w:color w:val="000000"/>
          <w:sz w:val="24"/>
          <w:szCs w:val="24"/>
        </w:rPr>
        <w:t>30.06.2022</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uzavřením nájemní smlouvy s</w:t>
      </w:r>
      <w:r w:rsidR="003B0757">
        <w:rPr>
          <w:rFonts w:ascii="Times New Roman" w:hAnsi="Times New Roman" w:cs="Times New Roman"/>
          <w:color w:val="000000"/>
          <w:sz w:val="24"/>
          <w:szCs w:val="24"/>
        </w:rPr>
        <w:t> fyzickou osobou</w:t>
      </w:r>
      <w:r>
        <w:rPr>
          <w:rFonts w:ascii="Times New Roman" w:hAnsi="Times New Roman" w:cs="Times New Roman"/>
          <w:color w:val="000000"/>
          <w:sz w:val="24"/>
          <w:szCs w:val="24"/>
        </w:rPr>
        <w:t xml:space="preserve"> (byt č. 9 v DPS U Hřiště 2512) na dobu určitou do </w:t>
      </w:r>
      <w:proofErr w:type="gramStart"/>
      <w:r>
        <w:rPr>
          <w:rFonts w:ascii="Times New Roman" w:hAnsi="Times New Roman" w:cs="Times New Roman"/>
          <w:color w:val="000000"/>
          <w:sz w:val="24"/>
          <w:szCs w:val="24"/>
        </w:rPr>
        <w:t>30.06.2022</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uzavřením nájemní smlouvy s</w:t>
      </w:r>
      <w:r w:rsidR="003B0757">
        <w:rPr>
          <w:rFonts w:ascii="Times New Roman" w:hAnsi="Times New Roman" w:cs="Times New Roman"/>
          <w:color w:val="000000"/>
          <w:sz w:val="24"/>
          <w:szCs w:val="24"/>
        </w:rPr>
        <w:t xml:space="preserve"> fyzickou osobou </w:t>
      </w:r>
      <w:r>
        <w:rPr>
          <w:rFonts w:ascii="Times New Roman" w:hAnsi="Times New Roman" w:cs="Times New Roman"/>
          <w:color w:val="000000"/>
          <w:sz w:val="24"/>
          <w:szCs w:val="24"/>
        </w:rPr>
        <w:t xml:space="preserve">(byt č. 1007 v DPS Písečná 2820) na dobu určitou do </w:t>
      </w:r>
      <w:proofErr w:type="gramStart"/>
      <w:r>
        <w:rPr>
          <w:rFonts w:ascii="Times New Roman" w:hAnsi="Times New Roman" w:cs="Times New Roman"/>
          <w:color w:val="000000"/>
          <w:sz w:val="24"/>
          <w:szCs w:val="24"/>
        </w:rPr>
        <w:t>30.06.2022</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uzavřením nájemní smlouvy s</w:t>
      </w:r>
      <w:r w:rsidR="003B0757">
        <w:rPr>
          <w:rFonts w:ascii="Times New Roman" w:hAnsi="Times New Roman" w:cs="Times New Roman"/>
          <w:color w:val="000000"/>
          <w:sz w:val="24"/>
          <w:szCs w:val="24"/>
        </w:rPr>
        <w:t xml:space="preserve"> fyzickými osobami </w:t>
      </w:r>
      <w:r>
        <w:rPr>
          <w:rFonts w:ascii="Times New Roman" w:hAnsi="Times New Roman" w:cs="Times New Roman"/>
          <w:color w:val="000000"/>
          <w:sz w:val="24"/>
          <w:szCs w:val="24"/>
        </w:rPr>
        <w:t xml:space="preserve">(byt č. 605 v DPS Písečná 2820) na dobu určitou do </w:t>
      </w:r>
      <w:proofErr w:type="gramStart"/>
      <w:r>
        <w:rPr>
          <w:rFonts w:ascii="Times New Roman" w:hAnsi="Times New Roman" w:cs="Times New Roman"/>
          <w:color w:val="000000"/>
          <w:sz w:val="24"/>
          <w:szCs w:val="24"/>
        </w:rPr>
        <w:t>30.06.2022</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uzavřením nájemní smlouvy s</w:t>
      </w:r>
      <w:r w:rsidR="003B0757">
        <w:rPr>
          <w:rFonts w:ascii="Times New Roman" w:hAnsi="Times New Roman" w:cs="Times New Roman"/>
          <w:color w:val="000000"/>
          <w:sz w:val="24"/>
          <w:szCs w:val="24"/>
        </w:rPr>
        <w:t xml:space="preserve"> fyzickou osobou </w:t>
      </w:r>
      <w:r>
        <w:rPr>
          <w:rFonts w:ascii="Times New Roman" w:hAnsi="Times New Roman" w:cs="Times New Roman"/>
          <w:color w:val="000000"/>
          <w:sz w:val="24"/>
          <w:szCs w:val="24"/>
        </w:rPr>
        <w:t xml:space="preserve">(byt č. 408 v DPS Písečná 2820) na dobu určitou do </w:t>
      </w:r>
      <w:proofErr w:type="gramStart"/>
      <w:r>
        <w:rPr>
          <w:rFonts w:ascii="Times New Roman" w:hAnsi="Times New Roman" w:cs="Times New Roman"/>
          <w:color w:val="000000"/>
          <w:sz w:val="24"/>
          <w:szCs w:val="24"/>
        </w:rPr>
        <w:t>01.07.2022</w:t>
      </w:r>
      <w:proofErr w:type="gramEnd"/>
      <w:r>
        <w:rPr>
          <w:rFonts w:ascii="Times New Roman" w:hAnsi="Times New Roman" w:cs="Times New Roman"/>
          <w:color w:val="000000"/>
          <w:sz w:val="24"/>
          <w:szCs w:val="24"/>
        </w:rPr>
        <w:t>.</w:t>
      </w:r>
    </w:p>
    <w:p w:rsidR="003B0757" w:rsidRDefault="003B0757" w:rsidP="009A0166">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uzavřením nájemní smlouvy s</w:t>
      </w:r>
      <w:r w:rsidR="003B0757">
        <w:rPr>
          <w:rFonts w:ascii="Times New Roman" w:hAnsi="Times New Roman" w:cs="Times New Roman"/>
          <w:color w:val="000000"/>
          <w:sz w:val="24"/>
          <w:szCs w:val="24"/>
        </w:rPr>
        <w:t xml:space="preserve"> fyzickou osobou </w:t>
      </w:r>
      <w:r>
        <w:rPr>
          <w:rFonts w:ascii="Times New Roman" w:hAnsi="Times New Roman" w:cs="Times New Roman"/>
          <w:color w:val="000000"/>
          <w:sz w:val="24"/>
          <w:szCs w:val="24"/>
        </w:rPr>
        <w:t xml:space="preserve">(byt č. 26 v DPS U Hřiště 2512) na dobu určitou do </w:t>
      </w:r>
      <w:proofErr w:type="gramStart"/>
      <w:r>
        <w:rPr>
          <w:rFonts w:ascii="Times New Roman" w:hAnsi="Times New Roman" w:cs="Times New Roman"/>
          <w:color w:val="000000"/>
          <w:sz w:val="24"/>
          <w:szCs w:val="24"/>
        </w:rPr>
        <w:t>09.07.2022</w:t>
      </w:r>
      <w:proofErr w:type="gramEnd"/>
      <w:r>
        <w:rPr>
          <w:rFonts w:ascii="Times New Roman" w:hAnsi="Times New Roman" w:cs="Times New Roman"/>
          <w:color w:val="000000"/>
          <w:sz w:val="24"/>
          <w:szCs w:val="24"/>
        </w:rPr>
        <w:t>.</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3B0757" w:rsidRDefault="003B0757"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uzavřením nájemní smlouvy s</w:t>
      </w:r>
      <w:r w:rsidR="003B0757">
        <w:rPr>
          <w:rFonts w:ascii="Times New Roman" w:hAnsi="Times New Roman" w:cs="Times New Roman"/>
          <w:color w:val="000000"/>
          <w:sz w:val="24"/>
          <w:szCs w:val="24"/>
        </w:rPr>
        <w:t xml:space="preserve"> fyzickou osobou </w:t>
      </w:r>
      <w:r>
        <w:rPr>
          <w:rFonts w:ascii="Times New Roman" w:hAnsi="Times New Roman" w:cs="Times New Roman"/>
          <w:color w:val="000000"/>
          <w:sz w:val="24"/>
          <w:szCs w:val="24"/>
        </w:rPr>
        <w:t xml:space="preserve">(byt č. 506 v DPS Písečná 2820) na dobu určitou do </w:t>
      </w:r>
      <w:proofErr w:type="gramStart"/>
      <w:r>
        <w:rPr>
          <w:rFonts w:ascii="Times New Roman" w:hAnsi="Times New Roman" w:cs="Times New Roman"/>
          <w:color w:val="000000"/>
          <w:sz w:val="24"/>
          <w:szCs w:val="24"/>
        </w:rPr>
        <w:t>10.07.2022</w:t>
      </w:r>
      <w:proofErr w:type="gramEnd"/>
      <w:r>
        <w:rPr>
          <w:rFonts w:ascii="Times New Roman" w:hAnsi="Times New Roman" w:cs="Times New Roman"/>
          <w:color w:val="000000"/>
          <w:sz w:val="24"/>
          <w:szCs w:val="24"/>
        </w:rPr>
        <w:t>.</w:t>
      </w:r>
    </w:p>
    <w:p w:rsidR="009A0166" w:rsidRDefault="009A0166" w:rsidP="009A0166">
      <w:pPr>
        <w:widowControl w:val="0"/>
        <w:tabs>
          <w:tab w:val="left" w:pos="5896"/>
          <w:tab w:val="left" w:pos="6236"/>
        </w:tabs>
        <w:autoSpaceDE w:val="0"/>
        <w:autoSpaceDN w:val="0"/>
        <w:adjustRightInd w:val="0"/>
        <w:spacing w:before="828"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8.7.2019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SULÍKOVÁ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486/19</w:t>
      </w:r>
      <w:r>
        <w:rPr>
          <w:rFonts w:ascii="Arial" w:hAnsi="Arial" w:cs="Arial"/>
          <w:sz w:val="24"/>
          <w:szCs w:val="24"/>
        </w:rPr>
        <w:tab/>
      </w:r>
      <w:r>
        <w:rPr>
          <w:rFonts w:ascii="Times New Roman" w:hAnsi="Times New Roman" w:cs="Times New Roman"/>
          <w:b/>
          <w:bCs/>
          <w:color w:val="000000"/>
          <w:sz w:val="24"/>
          <w:szCs w:val="24"/>
        </w:rPr>
        <w:t xml:space="preserve">Odměna ředitelům příspěvkových organizací za období leden 2019 –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květen 2019 – DPS a PS Žatec, Kamarád-LORM</w:t>
      </w:r>
    </w:p>
    <w:p w:rsidR="009A0166" w:rsidRDefault="009A0166" w:rsidP="004D0E35">
      <w:pPr>
        <w:widowControl w:val="0"/>
        <w:tabs>
          <w:tab w:val="left" w:pos="90"/>
        </w:tabs>
        <w:autoSpaceDE w:val="0"/>
        <w:autoSpaceDN w:val="0"/>
        <w:adjustRightInd w:val="0"/>
        <w:spacing w:before="55"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Rada města Žatce projednala a souhlasí s vyplacením odměny řediteli příspěvkové organizace Domov pro seniory a Pečovatelská služba v Žatci a ředitelce příspěvkové organizace Kamarád-LORM za období leden 2019 – květen 2019, v navržených výších.</w:t>
      </w:r>
    </w:p>
    <w:p w:rsidR="009A0166" w:rsidRDefault="009A0166" w:rsidP="009A0166">
      <w:pPr>
        <w:widowControl w:val="0"/>
        <w:tabs>
          <w:tab w:val="left" w:pos="5896"/>
          <w:tab w:val="left" w:pos="6236"/>
        </w:tabs>
        <w:autoSpaceDE w:val="0"/>
        <w:autoSpaceDN w:val="0"/>
        <w:adjustRightInd w:val="0"/>
        <w:spacing w:before="637"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SULÍKOVÁ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822"/>
        <w:gridCol w:w="1393"/>
        <w:gridCol w:w="966"/>
        <w:gridCol w:w="961"/>
        <w:gridCol w:w="1275"/>
        <w:gridCol w:w="1003"/>
        <w:gridCol w:w="931"/>
        <w:gridCol w:w="909"/>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961114">
            <w:pPr>
              <w:spacing w:line="360" w:lineRule="auto"/>
              <w:jc w:val="center"/>
            </w:pPr>
            <w:r>
              <w:t>5</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31604B" w:rsidP="00961114">
            <w:pPr>
              <w:spacing w:line="360" w:lineRule="auto"/>
              <w:jc w:val="center"/>
            </w:pPr>
            <w:r>
              <w:t>nepřítomen</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4D0E35" w:rsidRDefault="004D0E35" w:rsidP="009A0166">
      <w:pPr>
        <w:widowControl w:val="0"/>
        <w:tabs>
          <w:tab w:val="right" w:pos="1073"/>
          <w:tab w:val="left" w:pos="1163"/>
        </w:tabs>
        <w:autoSpaceDE w:val="0"/>
        <w:autoSpaceDN w:val="0"/>
        <w:adjustRightInd w:val="0"/>
        <w:spacing w:after="0" w:line="240" w:lineRule="auto"/>
        <w:rPr>
          <w:rFonts w:ascii="Arial" w:hAnsi="Arial" w:cs="Arial"/>
          <w:sz w:val="24"/>
          <w:szCs w:val="24"/>
        </w:rPr>
      </w:pPr>
    </w:p>
    <w:p w:rsidR="009A0166" w:rsidRDefault="009A0166" w:rsidP="009A0166">
      <w:pPr>
        <w:widowControl w:val="0"/>
        <w:tabs>
          <w:tab w:val="right" w:pos="1073"/>
          <w:tab w:val="left" w:pos="1163"/>
        </w:tabs>
        <w:autoSpaceDE w:val="0"/>
        <w:autoSpaceDN w:val="0"/>
        <w:adjustRightInd w:val="0"/>
        <w:spacing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487/19</w:t>
      </w:r>
      <w:r>
        <w:rPr>
          <w:rFonts w:ascii="Arial" w:hAnsi="Arial" w:cs="Arial"/>
          <w:sz w:val="24"/>
          <w:szCs w:val="24"/>
        </w:rPr>
        <w:tab/>
      </w:r>
      <w:r>
        <w:rPr>
          <w:rFonts w:ascii="Times New Roman" w:hAnsi="Times New Roman" w:cs="Times New Roman"/>
          <w:b/>
          <w:bCs/>
          <w:color w:val="000000"/>
          <w:sz w:val="24"/>
          <w:szCs w:val="24"/>
        </w:rPr>
        <w:t>Sociální a zdravotní komise</w:t>
      </w:r>
    </w:p>
    <w:p w:rsidR="009A0166" w:rsidRDefault="009A0166" w:rsidP="009A0166">
      <w:pPr>
        <w:widowControl w:val="0"/>
        <w:tabs>
          <w:tab w:val="left" w:pos="90"/>
        </w:tabs>
        <w:autoSpaceDE w:val="0"/>
        <w:autoSpaceDN w:val="0"/>
        <w:adjustRightInd w:val="0"/>
        <w:spacing w:before="294"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projednala a bere na vědomí zápis z jednání sociální a zdravotní komise </w:t>
      </w:r>
    </w:p>
    <w:p w:rsidR="004D0E35" w:rsidRDefault="009A0166" w:rsidP="004D0E35">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města Žatce ze dne </w:t>
      </w:r>
      <w:proofErr w:type="gramStart"/>
      <w:r>
        <w:rPr>
          <w:rFonts w:ascii="Times New Roman" w:hAnsi="Times New Roman" w:cs="Times New Roman"/>
          <w:color w:val="000000"/>
          <w:sz w:val="24"/>
          <w:szCs w:val="24"/>
        </w:rPr>
        <w:t>29.05.2019</w:t>
      </w:r>
      <w:proofErr w:type="gramEnd"/>
      <w:r>
        <w:rPr>
          <w:rFonts w:ascii="Times New Roman" w:hAnsi="Times New Roman" w:cs="Times New Roman"/>
          <w:color w:val="000000"/>
          <w:sz w:val="24"/>
          <w:szCs w:val="24"/>
        </w:rPr>
        <w:t>.</w:t>
      </w:r>
    </w:p>
    <w:p w:rsidR="004D0E35" w:rsidRDefault="004D0E35" w:rsidP="004D0E35">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9A0166" w:rsidRDefault="004D0E35" w:rsidP="004D0E35">
      <w:pPr>
        <w:widowControl w:val="0"/>
        <w:tabs>
          <w:tab w:val="left" w:pos="90"/>
        </w:tabs>
        <w:autoSpaceDE w:val="0"/>
        <w:autoSpaceDN w:val="0"/>
        <w:adjustRightInd w:val="0"/>
        <w:spacing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9A0166">
        <w:rPr>
          <w:rFonts w:ascii="Arial" w:hAnsi="Arial" w:cs="Arial"/>
          <w:sz w:val="24"/>
          <w:szCs w:val="24"/>
        </w:rPr>
        <w:tab/>
      </w:r>
      <w:r>
        <w:rPr>
          <w:rFonts w:ascii="Arial" w:hAnsi="Arial" w:cs="Arial"/>
          <w:sz w:val="24"/>
          <w:szCs w:val="24"/>
        </w:rPr>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17.6.2019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LAIBL</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488/19</w:t>
      </w:r>
      <w:r>
        <w:rPr>
          <w:rFonts w:ascii="Arial" w:hAnsi="Arial" w:cs="Arial"/>
          <w:sz w:val="24"/>
          <w:szCs w:val="24"/>
        </w:rPr>
        <w:tab/>
      </w:r>
      <w:r>
        <w:rPr>
          <w:rFonts w:ascii="Times New Roman" w:hAnsi="Times New Roman" w:cs="Times New Roman"/>
          <w:b/>
          <w:bCs/>
          <w:color w:val="000000"/>
          <w:sz w:val="24"/>
          <w:szCs w:val="24"/>
        </w:rPr>
        <w:t xml:space="preserve">Protokol o výsledku veřejnosprávní kontroly Mateřská škola speciální,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Žatec, Studentská 1416, okres Louny</w:t>
      </w:r>
    </w:p>
    <w:p w:rsidR="009A0166" w:rsidRDefault="009A0166" w:rsidP="009A0166">
      <w:pPr>
        <w:widowControl w:val="0"/>
        <w:tabs>
          <w:tab w:val="left" w:pos="90"/>
        </w:tabs>
        <w:autoSpaceDE w:val="0"/>
        <w:autoSpaceDN w:val="0"/>
        <w:adjustRightInd w:val="0"/>
        <w:spacing w:before="55" w:after="0" w:line="240" w:lineRule="auto"/>
        <w:rPr>
          <w:rFonts w:ascii="Times New Roman" w:hAnsi="Times New Roman" w:cs="Times New Roman"/>
          <w:color w:val="000000"/>
          <w:sz w:val="30"/>
          <w:szCs w:val="30"/>
        </w:rPr>
      </w:pPr>
      <w:r>
        <w:rPr>
          <w:rFonts w:ascii="Times New Roman" w:hAnsi="Times New Roman" w:cs="Times New Roman"/>
          <w:color w:val="000000"/>
          <w:sz w:val="24"/>
          <w:szCs w:val="24"/>
        </w:rPr>
        <w:t xml:space="preserve">Rada města Žatce bere na vědomí protokol o výsledku veřejnosprávní kontroly na místě u </w:t>
      </w:r>
    </w:p>
    <w:p w:rsidR="004D0E35" w:rsidRDefault="009A0166" w:rsidP="004D0E35">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příspěvkové organizace Mateřská škola speciální, Žatec, Studentská 1416, okres Louny.</w:t>
      </w:r>
    </w:p>
    <w:p w:rsidR="004D0E35" w:rsidRDefault="004D0E35" w:rsidP="004D0E35">
      <w:pPr>
        <w:widowControl w:val="0"/>
        <w:tabs>
          <w:tab w:val="left" w:pos="90"/>
        </w:tabs>
        <w:autoSpaceDE w:val="0"/>
        <w:autoSpaceDN w:val="0"/>
        <w:adjustRightInd w:val="0"/>
        <w:spacing w:after="0" w:line="240" w:lineRule="auto"/>
        <w:rPr>
          <w:rFonts w:ascii="Times New Roman" w:hAnsi="Times New Roman" w:cs="Times New Roman"/>
          <w:color w:val="000000"/>
          <w:sz w:val="24"/>
          <w:szCs w:val="24"/>
        </w:rPr>
      </w:pPr>
    </w:p>
    <w:p w:rsidR="009A0166" w:rsidRDefault="004D0E35" w:rsidP="004D0E35">
      <w:pPr>
        <w:widowControl w:val="0"/>
        <w:tabs>
          <w:tab w:val="left" w:pos="90"/>
        </w:tabs>
        <w:autoSpaceDE w:val="0"/>
        <w:autoSpaceDN w:val="0"/>
        <w:adjustRightInd w:val="0"/>
        <w:spacing w:after="0" w:line="240" w:lineRule="auto"/>
        <w:rPr>
          <w:rFonts w:ascii="Times New Roman" w:hAnsi="Times New Roman" w:cs="Times New Roman"/>
          <w:color w:val="000000"/>
          <w:sz w:val="25"/>
          <w:szCs w:val="25"/>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9A0166">
        <w:rPr>
          <w:rFonts w:ascii="Times New Roman" w:hAnsi="Times New Roman" w:cs="Times New Roman"/>
          <w:b/>
          <w:bCs/>
          <w:color w:val="000000"/>
          <w:sz w:val="20"/>
          <w:szCs w:val="20"/>
        </w:rPr>
        <w:t>T:</w:t>
      </w:r>
      <w:r>
        <w:rPr>
          <w:rFonts w:ascii="Times New Roman" w:hAnsi="Times New Roman" w:cs="Times New Roman"/>
          <w:b/>
          <w:bCs/>
          <w:color w:val="000000"/>
          <w:sz w:val="20"/>
          <w:szCs w:val="20"/>
        </w:rPr>
        <w:t xml:space="preserve">  </w:t>
      </w:r>
      <w:proofErr w:type="gramStart"/>
      <w:r w:rsidR="009A0166">
        <w:rPr>
          <w:rFonts w:ascii="Times New Roman" w:hAnsi="Times New Roman" w:cs="Times New Roman"/>
          <w:color w:val="000000"/>
          <w:sz w:val="20"/>
          <w:szCs w:val="20"/>
        </w:rPr>
        <w:t>17.6.2019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961114" w:rsidP="00961114">
            <w:pPr>
              <w:spacing w:line="360" w:lineRule="auto"/>
              <w:jc w:val="center"/>
            </w:pPr>
            <w:r>
              <w:t>6</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489/19</w:t>
      </w:r>
      <w:r>
        <w:rPr>
          <w:rFonts w:ascii="Arial" w:hAnsi="Arial" w:cs="Arial"/>
          <w:sz w:val="24"/>
          <w:szCs w:val="24"/>
        </w:rPr>
        <w:tab/>
      </w:r>
      <w:r>
        <w:rPr>
          <w:rFonts w:ascii="Times New Roman" w:hAnsi="Times New Roman" w:cs="Times New Roman"/>
          <w:b/>
          <w:bCs/>
          <w:color w:val="000000"/>
          <w:sz w:val="24"/>
          <w:szCs w:val="24"/>
        </w:rPr>
        <w:t>Úprava platů ředitelek MŠ PO zřizovaných Městem Žatec</w:t>
      </w:r>
    </w:p>
    <w:p w:rsidR="009A0166" w:rsidRDefault="009A0166" w:rsidP="004D0E35">
      <w:pPr>
        <w:widowControl w:val="0"/>
        <w:tabs>
          <w:tab w:val="left" w:pos="90"/>
        </w:tabs>
        <w:autoSpaceDE w:val="0"/>
        <w:autoSpaceDN w:val="0"/>
        <w:adjustRightInd w:val="0"/>
        <w:spacing w:before="294"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projednala a schvaluje úpravu platů ředitelek Mateřských škol PO zřizovaných Městem Žatec s účinností od </w:t>
      </w:r>
      <w:proofErr w:type="gramStart"/>
      <w:r>
        <w:rPr>
          <w:rFonts w:ascii="Times New Roman" w:hAnsi="Times New Roman" w:cs="Times New Roman"/>
          <w:color w:val="000000"/>
          <w:sz w:val="24"/>
          <w:szCs w:val="24"/>
        </w:rPr>
        <w:t>01.07.2019</w:t>
      </w:r>
      <w:proofErr w:type="gramEnd"/>
      <w:r>
        <w:rPr>
          <w:rFonts w:ascii="Times New Roman" w:hAnsi="Times New Roman" w:cs="Times New Roman"/>
          <w:color w:val="000000"/>
          <w:sz w:val="24"/>
          <w:szCs w:val="24"/>
        </w:rPr>
        <w:t xml:space="preserve"> v souladu s platnou právní legislativou a Metodickým pokynem ke vztahům Města Žatec a jeho orgánů k PO zřízených Městem Žatec.</w:t>
      </w:r>
    </w:p>
    <w:p w:rsidR="009A0166" w:rsidRDefault="009A0166" w:rsidP="009A0166">
      <w:pPr>
        <w:widowControl w:val="0"/>
        <w:tabs>
          <w:tab w:val="left" w:pos="5896"/>
          <w:tab w:val="left" w:pos="6236"/>
        </w:tabs>
        <w:autoSpaceDE w:val="0"/>
        <w:autoSpaceDN w:val="0"/>
        <w:adjustRightInd w:val="0"/>
        <w:spacing w:before="369"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30.6.2019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VRBOVÁ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31604B">
            <w:pPr>
              <w:spacing w:line="360" w:lineRule="auto"/>
              <w:jc w:val="center"/>
            </w:pPr>
            <w:r>
              <w:t>4</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31604B" w:rsidP="00961114">
            <w:pPr>
              <w:spacing w:line="360" w:lineRule="auto"/>
              <w:jc w:val="center"/>
            </w:pPr>
            <w:r>
              <w:t>2</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31604B" w:rsidP="00961114">
            <w:pPr>
              <w:spacing w:line="360" w:lineRule="auto"/>
              <w:jc w:val="center"/>
            </w:pPr>
            <w:r>
              <w:t>/</w:t>
            </w: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31604B" w:rsidP="00961114">
            <w:pPr>
              <w:spacing w:line="360" w:lineRule="auto"/>
              <w:jc w:val="center"/>
            </w:pPr>
            <w:r>
              <w:t>/</w:t>
            </w:r>
          </w:p>
        </w:tc>
        <w:tc>
          <w:tcPr>
            <w:tcW w:w="936" w:type="dxa"/>
            <w:shd w:val="clear" w:color="auto" w:fill="auto"/>
          </w:tcPr>
          <w:p w:rsidR="00961114" w:rsidRDefault="00961114" w:rsidP="00961114">
            <w:pPr>
              <w:spacing w:line="360" w:lineRule="auto"/>
              <w:jc w:val="center"/>
            </w:pPr>
          </w:p>
        </w:tc>
      </w:tr>
    </w:tbl>
    <w:p w:rsidR="009A0166" w:rsidRDefault="009A0166" w:rsidP="009A0166">
      <w:pPr>
        <w:widowControl w:val="0"/>
        <w:tabs>
          <w:tab w:val="right" w:pos="1073"/>
          <w:tab w:val="left" w:pos="1163"/>
        </w:tabs>
        <w:autoSpaceDE w:val="0"/>
        <w:autoSpaceDN w:val="0"/>
        <w:adjustRightInd w:val="0"/>
        <w:spacing w:before="322" w:after="0" w:line="240" w:lineRule="auto"/>
        <w:rPr>
          <w:rFonts w:ascii="Times New Roman" w:hAnsi="Times New Roman" w:cs="Times New Roman"/>
          <w:b/>
          <w:bCs/>
          <w:color w:val="000000"/>
          <w:sz w:val="29"/>
          <w:szCs w:val="29"/>
        </w:rPr>
      </w:pPr>
      <w:r>
        <w:rPr>
          <w:rFonts w:ascii="Arial" w:hAnsi="Arial" w:cs="Arial"/>
          <w:sz w:val="24"/>
          <w:szCs w:val="24"/>
        </w:rPr>
        <w:lastRenderedPageBreak/>
        <w:tab/>
      </w:r>
      <w:r>
        <w:rPr>
          <w:rFonts w:ascii="Times New Roman" w:hAnsi="Times New Roman" w:cs="Times New Roman"/>
          <w:b/>
          <w:bCs/>
          <w:color w:val="000000"/>
          <w:sz w:val="24"/>
          <w:szCs w:val="24"/>
        </w:rPr>
        <w:t xml:space="preserve"> 490/19</w:t>
      </w:r>
      <w:r>
        <w:rPr>
          <w:rFonts w:ascii="Arial" w:hAnsi="Arial" w:cs="Arial"/>
          <w:sz w:val="24"/>
          <w:szCs w:val="24"/>
        </w:rPr>
        <w:tab/>
      </w:r>
      <w:r>
        <w:rPr>
          <w:rFonts w:ascii="Times New Roman" w:hAnsi="Times New Roman" w:cs="Times New Roman"/>
          <w:b/>
          <w:bCs/>
          <w:color w:val="000000"/>
          <w:sz w:val="24"/>
          <w:szCs w:val="24"/>
        </w:rPr>
        <w:t xml:space="preserve">Konkurzní řízení na obsazení pozice ředitele MŠ a ZŠ, příspěvkových </w:t>
      </w:r>
    </w:p>
    <w:p w:rsidR="009A0166" w:rsidRDefault="009A0166" w:rsidP="009A0166">
      <w:pPr>
        <w:widowControl w:val="0"/>
        <w:tabs>
          <w:tab w:val="left" w:pos="1140"/>
        </w:tabs>
        <w:autoSpaceDE w:val="0"/>
        <w:autoSpaceDN w:val="0"/>
        <w:adjustRightInd w:val="0"/>
        <w:spacing w:after="0" w:line="240" w:lineRule="auto"/>
        <w:rPr>
          <w:rFonts w:ascii="Times New Roman" w:hAnsi="Times New Roman" w:cs="Times New Roman"/>
          <w:b/>
          <w:bCs/>
          <w:color w:val="000000"/>
          <w:sz w:val="26"/>
          <w:szCs w:val="26"/>
        </w:rPr>
      </w:pPr>
      <w:r>
        <w:rPr>
          <w:rFonts w:ascii="Arial" w:hAnsi="Arial" w:cs="Arial"/>
          <w:sz w:val="24"/>
          <w:szCs w:val="24"/>
        </w:rPr>
        <w:tab/>
      </w:r>
      <w:r>
        <w:rPr>
          <w:rFonts w:ascii="Times New Roman" w:hAnsi="Times New Roman" w:cs="Times New Roman"/>
          <w:b/>
          <w:bCs/>
          <w:color w:val="000000"/>
          <w:sz w:val="24"/>
          <w:szCs w:val="24"/>
        </w:rPr>
        <w:t>organizací, zřizovaných Městem Žatec</w:t>
      </w:r>
    </w:p>
    <w:p w:rsidR="009A0166" w:rsidRDefault="009A0166" w:rsidP="004D0E35">
      <w:pPr>
        <w:widowControl w:val="0"/>
        <w:tabs>
          <w:tab w:val="left" w:pos="90"/>
        </w:tabs>
        <w:autoSpaceDE w:val="0"/>
        <w:autoSpaceDN w:val="0"/>
        <w:adjustRightInd w:val="0"/>
        <w:spacing w:before="55"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jako zřizovatel bere na vědomí, že dne </w:t>
      </w:r>
      <w:proofErr w:type="gramStart"/>
      <w:r>
        <w:rPr>
          <w:rFonts w:ascii="Times New Roman" w:hAnsi="Times New Roman" w:cs="Times New Roman"/>
          <w:color w:val="000000"/>
          <w:sz w:val="24"/>
          <w:szCs w:val="24"/>
        </w:rPr>
        <w:t>31.07.2019</w:t>
      </w:r>
      <w:proofErr w:type="gramEnd"/>
      <w:r>
        <w:rPr>
          <w:rFonts w:ascii="Times New Roman" w:hAnsi="Times New Roman" w:cs="Times New Roman"/>
          <w:color w:val="000000"/>
          <w:sz w:val="24"/>
          <w:szCs w:val="24"/>
        </w:rPr>
        <w:t xml:space="preserve"> uplyne šestileté funkční období ředitelů příspěvkových organizací, a to:</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a) Mateřská škola Žatec, Otakara Březiny 2769, okres Louny, IČ: 60275880,</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b) Mateřská škola speciální, Žatec, Studentská 1416, okres Louny, IČ: 60275871,</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c) Mateřská škola Žatec, Fügnerova 2051, okres Louny, IČ: 60275863,</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d) Základní škola Žatec, nám. 28. října 1019, okres Louny, IČ: 61357120</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a rozhodla v souladu s </w:t>
      </w:r>
      <w:proofErr w:type="spellStart"/>
      <w:r>
        <w:rPr>
          <w:rFonts w:ascii="Times New Roman" w:hAnsi="Times New Roman" w:cs="Times New Roman"/>
          <w:color w:val="000000"/>
          <w:sz w:val="24"/>
          <w:szCs w:val="24"/>
        </w:rPr>
        <w:t>ust</w:t>
      </w:r>
      <w:proofErr w:type="spellEnd"/>
      <w:r>
        <w:rPr>
          <w:rFonts w:ascii="Times New Roman" w:hAnsi="Times New Roman" w:cs="Times New Roman"/>
          <w:color w:val="000000"/>
          <w:sz w:val="24"/>
          <w:szCs w:val="24"/>
        </w:rPr>
        <w:t>. § 166 odst. 3 zákona č. 561/2004 Sb. o předškolním, základním,</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středním, vyšším odborném a jiném vzdělávání (školský zákon), ve znění pozdějších předpisů, že dosavadním ředitelům těchto příspěvkových organizací počne dnem následujícím po konci dosavadního šestiletého období běžet další šestileté období pro výkon funkce ředitele školy.</w:t>
      </w:r>
    </w:p>
    <w:p w:rsidR="009A0166" w:rsidRDefault="009A0166" w:rsidP="009A0166">
      <w:pPr>
        <w:widowControl w:val="0"/>
        <w:tabs>
          <w:tab w:val="left" w:pos="5896"/>
          <w:tab w:val="left" w:pos="6236"/>
        </w:tabs>
        <w:autoSpaceDE w:val="0"/>
        <w:autoSpaceDN w:val="0"/>
        <w:adjustRightInd w:val="0"/>
        <w:spacing w:before="454"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1.8.2019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SEDLÁKOVÁ</w:t>
      </w:r>
    </w:p>
    <w:p w:rsidR="00961114" w:rsidRDefault="00961114" w:rsidP="00961114">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961114" w:rsidTr="00961114">
        <w:tc>
          <w:tcPr>
            <w:tcW w:w="1219" w:type="dxa"/>
            <w:shd w:val="clear" w:color="auto" w:fill="auto"/>
          </w:tcPr>
          <w:p w:rsidR="00961114" w:rsidRDefault="00961114" w:rsidP="00961114">
            <w:pPr>
              <w:spacing w:line="360" w:lineRule="auto"/>
            </w:pPr>
          </w:p>
        </w:tc>
        <w:tc>
          <w:tcPr>
            <w:tcW w:w="845" w:type="dxa"/>
            <w:shd w:val="clear" w:color="auto" w:fill="auto"/>
          </w:tcPr>
          <w:p w:rsidR="00961114" w:rsidRDefault="00961114" w:rsidP="00961114">
            <w:pPr>
              <w:spacing w:line="360" w:lineRule="auto"/>
              <w:jc w:val="center"/>
            </w:pPr>
            <w:r>
              <w:t>hlasů</w:t>
            </w:r>
          </w:p>
        </w:tc>
        <w:tc>
          <w:tcPr>
            <w:tcW w:w="1414" w:type="dxa"/>
            <w:shd w:val="clear" w:color="auto" w:fill="auto"/>
          </w:tcPr>
          <w:p w:rsidR="00961114" w:rsidRDefault="00961114" w:rsidP="00961114">
            <w:pPr>
              <w:spacing w:line="360" w:lineRule="auto"/>
              <w:jc w:val="center"/>
            </w:pPr>
            <w:r>
              <w:t>Hamousová</w:t>
            </w:r>
          </w:p>
        </w:tc>
        <w:tc>
          <w:tcPr>
            <w:tcW w:w="1025" w:type="dxa"/>
            <w:shd w:val="clear" w:color="auto" w:fill="auto"/>
          </w:tcPr>
          <w:p w:rsidR="00961114" w:rsidRDefault="00961114" w:rsidP="00961114">
            <w:pPr>
              <w:spacing w:line="360" w:lineRule="auto"/>
              <w:jc w:val="center"/>
            </w:pPr>
            <w:proofErr w:type="spellStart"/>
            <w:r>
              <w:t>Laibl</w:t>
            </w:r>
            <w:proofErr w:type="spellEnd"/>
          </w:p>
        </w:tc>
        <w:tc>
          <w:tcPr>
            <w:tcW w:w="992" w:type="dxa"/>
            <w:shd w:val="clear" w:color="auto" w:fill="auto"/>
          </w:tcPr>
          <w:p w:rsidR="00961114" w:rsidRDefault="00961114" w:rsidP="00961114">
            <w:pPr>
              <w:spacing w:line="360" w:lineRule="auto"/>
              <w:jc w:val="center"/>
            </w:pPr>
            <w:r>
              <w:t>Špička</w:t>
            </w:r>
          </w:p>
        </w:tc>
        <w:tc>
          <w:tcPr>
            <w:tcW w:w="992" w:type="dxa"/>
            <w:shd w:val="clear" w:color="auto" w:fill="auto"/>
          </w:tcPr>
          <w:p w:rsidR="00961114" w:rsidRDefault="00961114" w:rsidP="00961114">
            <w:pPr>
              <w:spacing w:line="360" w:lineRule="auto"/>
              <w:jc w:val="center"/>
            </w:pPr>
            <w:r>
              <w:t>Antoni</w:t>
            </w:r>
          </w:p>
        </w:tc>
        <w:tc>
          <w:tcPr>
            <w:tcW w:w="1004" w:type="dxa"/>
            <w:shd w:val="clear" w:color="auto" w:fill="auto"/>
          </w:tcPr>
          <w:p w:rsidR="00961114" w:rsidRDefault="00961114" w:rsidP="00961114">
            <w:pPr>
              <w:spacing w:line="360" w:lineRule="auto"/>
              <w:jc w:val="center"/>
            </w:pPr>
            <w:r>
              <w:t>Frýba</w:t>
            </w:r>
          </w:p>
        </w:tc>
        <w:tc>
          <w:tcPr>
            <w:tcW w:w="981" w:type="dxa"/>
            <w:shd w:val="clear" w:color="auto" w:fill="auto"/>
          </w:tcPr>
          <w:p w:rsidR="00961114" w:rsidRDefault="00961114" w:rsidP="00961114">
            <w:pPr>
              <w:spacing w:line="360" w:lineRule="auto"/>
              <w:jc w:val="center"/>
            </w:pPr>
            <w:proofErr w:type="spellStart"/>
            <w:r>
              <w:t>Pintr</w:t>
            </w:r>
            <w:proofErr w:type="spellEnd"/>
          </w:p>
        </w:tc>
        <w:tc>
          <w:tcPr>
            <w:tcW w:w="936" w:type="dxa"/>
            <w:shd w:val="clear" w:color="auto" w:fill="auto"/>
          </w:tcPr>
          <w:p w:rsidR="00961114" w:rsidRDefault="00961114" w:rsidP="00961114">
            <w:pPr>
              <w:spacing w:line="360" w:lineRule="auto"/>
              <w:jc w:val="center"/>
            </w:pPr>
            <w:proofErr w:type="spellStart"/>
            <w:r>
              <w:t>Štross</w:t>
            </w:r>
            <w:proofErr w:type="spellEnd"/>
          </w:p>
        </w:tc>
      </w:tr>
      <w:tr w:rsidR="00961114" w:rsidTr="00961114">
        <w:tc>
          <w:tcPr>
            <w:tcW w:w="1219" w:type="dxa"/>
            <w:shd w:val="clear" w:color="auto" w:fill="auto"/>
          </w:tcPr>
          <w:p w:rsidR="00961114" w:rsidRDefault="00961114" w:rsidP="00961114">
            <w:pPr>
              <w:spacing w:line="360" w:lineRule="auto"/>
            </w:pPr>
            <w:r>
              <w:t>pro</w:t>
            </w:r>
          </w:p>
        </w:tc>
        <w:tc>
          <w:tcPr>
            <w:tcW w:w="845" w:type="dxa"/>
            <w:shd w:val="clear" w:color="auto" w:fill="auto"/>
          </w:tcPr>
          <w:p w:rsidR="00961114" w:rsidRDefault="0031604B" w:rsidP="00961114">
            <w:pPr>
              <w:spacing w:line="360" w:lineRule="auto"/>
              <w:jc w:val="center"/>
            </w:pPr>
            <w:r>
              <w:t>5</w:t>
            </w:r>
          </w:p>
        </w:tc>
        <w:tc>
          <w:tcPr>
            <w:tcW w:w="1414" w:type="dxa"/>
            <w:shd w:val="clear" w:color="auto" w:fill="auto"/>
          </w:tcPr>
          <w:p w:rsidR="00961114" w:rsidRDefault="00961114" w:rsidP="00961114">
            <w:pPr>
              <w:spacing w:line="360" w:lineRule="auto"/>
              <w:jc w:val="center"/>
            </w:pPr>
            <w:r>
              <w:t>/</w:t>
            </w: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r>
              <w:t>/</w:t>
            </w:r>
          </w:p>
        </w:tc>
        <w:tc>
          <w:tcPr>
            <w:tcW w:w="992" w:type="dxa"/>
            <w:shd w:val="clear" w:color="auto" w:fill="auto"/>
          </w:tcPr>
          <w:p w:rsidR="00961114" w:rsidRDefault="00961114" w:rsidP="00961114">
            <w:pPr>
              <w:spacing w:line="360" w:lineRule="auto"/>
              <w:jc w:val="center"/>
            </w:pPr>
            <w:r>
              <w:t>/</w:t>
            </w:r>
          </w:p>
        </w:tc>
        <w:tc>
          <w:tcPr>
            <w:tcW w:w="1004" w:type="dxa"/>
            <w:shd w:val="clear" w:color="auto" w:fill="auto"/>
          </w:tcPr>
          <w:p w:rsidR="00961114" w:rsidRDefault="00961114" w:rsidP="00961114">
            <w:pPr>
              <w:spacing w:line="360" w:lineRule="auto"/>
              <w:jc w:val="center"/>
            </w:pPr>
            <w:r>
              <w:t>omluven</w:t>
            </w:r>
          </w:p>
        </w:tc>
        <w:tc>
          <w:tcPr>
            <w:tcW w:w="981" w:type="dxa"/>
            <w:shd w:val="clear" w:color="auto" w:fill="auto"/>
          </w:tcPr>
          <w:p w:rsidR="00961114" w:rsidRDefault="00961114" w:rsidP="00961114">
            <w:pPr>
              <w:spacing w:line="360" w:lineRule="auto"/>
              <w:jc w:val="center"/>
            </w:pPr>
            <w:r>
              <w:t>/</w:t>
            </w:r>
          </w:p>
        </w:tc>
        <w:tc>
          <w:tcPr>
            <w:tcW w:w="936" w:type="dxa"/>
            <w:shd w:val="clear" w:color="auto" w:fill="auto"/>
          </w:tcPr>
          <w:p w:rsidR="00961114" w:rsidRDefault="00961114" w:rsidP="00961114">
            <w:pPr>
              <w:spacing w:line="360" w:lineRule="auto"/>
              <w:jc w:val="center"/>
            </w:pPr>
            <w:r>
              <w:t>/</w:t>
            </w:r>
          </w:p>
        </w:tc>
      </w:tr>
      <w:tr w:rsidR="00961114" w:rsidTr="00961114">
        <w:tc>
          <w:tcPr>
            <w:tcW w:w="1219" w:type="dxa"/>
            <w:shd w:val="clear" w:color="auto" w:fill="auto"/>
          </w:tcPr>
          <w:p w:rsidR="00961114" w:rsidRDefault="00961114" w:rsidP="00961114">
            <w:pPr>
              <w:spacing w:line="360" w:lineRule="auto"/>
            </w:pPr>
            <w:r>
              <w:t>proti</w:t>
            </w:r>
          </w:p>
        </w:tc>
        <w:tc>
          <w:tcPr>
            <w:tcW w:w="845" w:type="dxa"/>
            <w:shd w:val="clear" w:color="auto" w:fill="auto"/>
          </w:tcPr>
          <w:p w:rsidR="00961114" w:rsidRDefault="00961114" w:rsidP="00961114">
            <w:pPr>
              <w:spacing w:line="360" w:lineRule="auto"/>
              <w:jc w:val="center"/>
            </w:pPr>
            <w:r>
              <w:t>-</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r w:rsidR="00961114" w:rsidTr="00961114">
        <w:tc>
          <w:tcPr>
            <w:tcW w:w="1219" w:type="dxa"/>
            <w:shd w:val="clear" w:color="auto" w:fill="auto"/>
          </w:tcPr>
          <w:p w:rsidR="00961114" w:rsidRDefault="00961114" w:rsidP="00961114">
            <w:pPr>
              <w:spacing w:line="360" w:lineRule="auto"/>
            </w:pPr>
            <w:r>
              <w:t>zdržel se</w:t>
            </w:r>
          </w:p>
        </w:tc>
        <w:tc>
          <w:tcPr>
            <w:tcW w:w="845" w:type="dxa"/>
            <w:shd w:val="clear" w:color="auto" w:fill="auto"/>
          </w:tcPr>
          <w:p w:rsidR="00961114" w:rsidRDefault="0031604B" w:rsidP="00961114">
            <w:pPr>
              <w:spacing w:line="360" w:lineRule="auto"/>
              <w:jc w:val="center"/>
            </w:pPr>
            <w:r>
              <w:t>1</w:t>
            </w:r>
          </w:p>
        </w:tc>
        <w:tc>
          <w:tcPr>
            <w:tcW w:w="1414" w:type="dxa"/>
            <w:shd w:val="clear" w:color="auto" w:fill="auto"/>
          </w:tcPr>
          <w:p w:rsidR="00961114" w:rsidRDefault="00961114" w:rsidP="00961114">
            <w:pPr>
              <w:spacing w:line="360" w:lineRule="auto"/>
              <w:jc w:val="center"/>
            </w:pPr>
          </w:p>
        </w:tc>
        <w:tc>
          <w:tcPr>
            <w:tcW w:w="1025" w:type="dxa"/>
            <w:shd w:val="clear" w:color="auto" w:fill="auto"/>
          </w:tcPr>
          <w:p w:rsidR="00961114" w:rsidRDefault="0031604B" w:rsidP="00961114">
            <w:pPr>
              <w:spacing w:line="360" w:lineRule="auto"/>
              <w:jc w:val="center"/>
            </w:pPr>
            <w:r>
              <w:t>/</w:t>
            </w:r>
          </w:p>
        </w:tc>
        <w:tc>
          <w:tcPr>
            <w:tcW w:w="992" w:type="dxa"/>
            <w:shd w:val="clear" w:color="auto" w:fill="auto"/>
          </w:tcPr>
          <w:p w:rsidR="00961114" w:rsidRDefault="00961114" w:rsidP="00961114">
            <w:pPr>
              <w:spacing w:line="360" w:lineRule="auto"/>
              <w:jc w:val="center"/>
            </w:pPr>
          </w:p>
        </w:tc>
        <w:tc>
          <w:tcPr>
            <w:tcW w:w="992" w:type="dxa"/>
            <w:shd w:val="clear" w:color="auto" w:fill="auto"/>
          </w:tcPr>
          <w:p w:rsidR="00961114" w:rsidRDefault="00961114" w:rsidP="00961114">
            <w:pPr>
              <w:spacing w:line="360" w:lineRule="auto"/>
              <w:jc w:val="center"/>
            </w:pPr>
          </w:p>
        </w:tc>
        <w:tc>
          <w:tcPr>
            <w:tcW w:w="1004" w:type="dxa"/>
            <w:shd w:val="clear" w:color="auto" w:fill="auto"/>
          </w:tcPr>
          <w:p w:rsidR="00961114" w:rsidRDefault="00961114" w:rsidP="00961114">
            <w:pPr>
              <w:spacing w:line="360" w:lineRule="auto"/>
              <w:jc w:val="center"/>
            </w:pPr>
          </w:p>
        </w:tc>
        <w:tc>
          <w:tcPr>
            <w:tcW w:w="981" w:type="dxa"/>
            <w:shd w:val="clear" w:color="auto" w:fill="auto"/>
          </w:tcPr>
          <w:p w:rsidR="00961114" w:rsidRDefault="00961114" w:rsidP="00961114">
            <w:pPr>
              <w:spacing w:line="360" w:lineRule="auto"/>
              <w:jc w:val="center"/>
            </w:pPr>
          </w:p>
        </w:tc>
        <w:tc>
          <w:tcPr>
            <w:tcW w:w="936" w:type="dxa"/>
            <w:shd w:val="clear" w:color="auto" w:fill="auto"/>
          </w:tcPr>
          <w:p w:rsidR="00961114" w:rsidRDefault="00961114" w:rsidP="00961114">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right" w:pos="1073"/>
          <w:tab w:val="left" w:pos="1163"/>
        </w:tabs>
        <w:autoSpaceDE w:val="0"/>
        <w:autoSpaceDN w:val="0"/>
        <w:adjustRightInd w:val="0"/>
        <w:spacing w:before="210" w:after="0" w:line="240" w:lineRule="auto"/>
        <w:rPr>
          <w:rFonts w:ascii="Times New Roman" w:hAnsi="Times New Roman" w:cs="Times New Roman"/>
          <w:b/>
          <w:bCs/>
          <w:color w:val="000000"/>
          <w:sz w:val="29"/>
          <w:szCs w:val="29"/>
        </w:rPr>
      </w:pPr>
      <w:r>
        <w:rPr>
          <w:rFonts w:ascii="Arial" w:hAnsi="Arial" w:cs="Arial"/>
          <w:sz w:val="24"/>
          <w:szCs w:val="24"/>
        </w:rPr>
        <w:tab/>
      </w:r>
      <w:r>
        <w:rPr>
          <w:rFonts w:ascii="Times New Roman" w:hAnsi="Times New Roman" w:cs="Times New Roman"/>
          <w:b/>
          <w:bCs/>
          <w:color w:val="000000"/>
          <w:sz w:val="24"/>
          <w:szCs w:val="24"/>
        </w:rPr>
        <w:t xml:space="preserve"> 491/19</w:t>
      </w:r>
      <w:r>
        <w:rPr>
          <w:rFonts w:ascii="Arial" w:hAnsi="Arial" w:cs="Arial"/>
          <w:sz w:val="24"/>
          <w:szCs w:val="24"/>
        </w:rPr>
        <w:tab/>
      </w:r>
      <w:r>
        <w:rPr>
          <w:rFonts w:ascii="Times New Roman" w:hAnsi="Times New Roman" w:cs="Times New Roman"/>
          <w:b/>
          <w:bCs/>
          <w:color w:val="000000"/>
          <w:sz w:val="24"/>
          <w:szCs w:val="24"/>
        </w:rPr>
        <w:t>Doplnění programu zastupitelstva města</w:t>
      </w:r>
    </w:p>
    <w:p w:rsidR="009A0166" w:rsidRDefault="009A0166" w:rsidP="004D0E35">
      <w:pPr>
        <w:widowControl w:val="0"/>
        <w:tabs>
          <w:tab w:val="left" w:pos="90"/>
        </w:tabs>
        <w:autoSpaceDE w:val="0"/>
        <w:autoSpaceDN w:val="0"/>
        <w:adjustRightInd w:val="0"/>
        <w:spacing w:before="294"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Rada města Žatce bere na vědomí doplnění programu jednání zastupitelstva města, konaného dne </w:t>
      </w:r>
      <w:proofErr w:type="gramStart"/>
      <w:r>
        <w:rPr>
          <w:rFonts w:ascii="Times New Roman" w:hAnsi="Times New Roman" w:cs="Times New Roman"/>
          <w:color w:val="000000"/>
          <w:sz w:val="24"/>
          <w:szCs w:val="24"/>
        </w:rPr>
        <w:t>20.06.2019</w:t>
      </w:r>
      <w:proofErr w:type="gramEnd"/>
      <w:r>
        <w:rPr>
          <w:rFonts w:ascii="Times New Roman" w:hAnsi="Times New Roman" w:cs="Times New Roman"/>
          <w:color w:val="000000"/>
          <w:sz w:val="24"/>
          <w:szCs w:val="24"/>
        </w:rPr>
        <w:t xml:space="preserve"> od 17:30 hodin:</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Rozpočtové opatření: „Architektonická soutěž – Havlíčkovo náměstí, Žatec“</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 Závěrečný účet Mikroregion </w:t>
      </w:r>
      <w:proofErr w:type="spellStart"/>
      <w:r>
        <w:rPr>
          <w:rFonts w:ascii="Times New Roman" w:hAnsi="Times New Roman" w:cs="Times New Roman"/>
          <w:color w:val="000000"/>
          <w:sz w:val="24"/>
          <w:szCs w:val="24"/>
        </w:rPr>
        <w:t>Nechranicko</w:t>
      </w:r>
      <w:proofErr w:type="spellEnd"/>
      <w:r>
        <w:rPr>
          <w:rFonts w:ascii="Times New Roman" w:hAnsi="Times New Roman" w:cs="Times New Roman"/>
          <w:color w:val="000000"/>
          <w:sz w:val="24"/>
          <w:szCs w:val="24"/>
        </w:rPr>
        <w:t xml:space="preserve"> za rok 2018</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Žádost o účelovou investiční a neinvestiční dotaci – ZŠ, nám. 28. října 2019, Žatec</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Rozpočtové opatření – ZŠ Žatec, nám. 28. října 1019</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Změna zřizovací listiny – Městské divadlo Žatec</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 Návrh na změnu ÚP Žatec – úplné znění po změně č. 6 – p. p. č. 4118/2 a 4121/2 k. </w:t>
      </w:r>
      <w:proofErr w:type="spellStart"/>
      <w:r>
        <w:rPr>
          <w:rFonts w:ascii="Times New Roman" w:hAnsi="Times New Roman" w:cs="Times New Roman"/>
          <w:color w:val="000000"/>
          <w:sz w:val="24"/>
          <w:szCs w:val="24"/>
        </w:rPr>
        <w:t>ú.</w:t>
      </w:r>
      <w:proofErr w:type="spellEnd"/>
      <w:r>
        <w:rPr>
          <w:rFonts w:ascii="Times New Roman" w:hAnsi="Times New Roman" w:cs="Times New Roman"/>
          <w:color w:val="000000"/>
          <w:sz w:val="24"/>
          <w:szCs w:val="24"/>
        </w:rPr>
        <w:t xml:space="preserve"> Žatec</w:t>
      </w:r>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 xml:space="preserve">- Informace HP </w:t>
      </w:r>
      <w:proofErr w:type="spellStart"/>
      <w:r>
        <w:rPr>
          <w:rFonts w:ascii="Times New Roman" w:hAnsi="Times New Roman" w:cs="Times New Roman"/>
          <w:color w:val="000000"/>
          <w:sz w:val="24"/>
          <w:szCs w:val="24"/>
        </w:rPr>
        <w:t>Pelzer</w:t>
      </w:r>
      <w:proofErr w:type="spellEnd"/>
    </w:p>
    <w:p w:rsidR="009A0166" w:rsidRDefault="009A0166" w:rsidP="009A0166">
      <w:pPr>
        <w:widowControl w:val="0"/>
        <w:tabs>
          <w:tab w:val="left" w:pos="90"/>
        </w:tabs>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4"/>
          <w:szCs w:val="24"/>
        </w:rPr>
        <w:t>a vyjmutí materiálu: Rozpočtové opatření: „Stavební úpravy smuteční síně v Žatci“.</w:t>
      </w:r>
    </w:p>
    <w:p w:rsidR="009A0166" w:rsidRDefault="009A0166" w:rsidP="009A0166">
      <w:pPr>
        <w:widowControl w:val="0"/>
        <w:tabs>
          <w:tab w:val="left" w:pos="5896"/>
          <w:tab w:val="left" w:pos="6236"/>
        </w:tabs>
        <w:autoSpaceDE w:val="0"/>
        <w:autoSpaceDN w:val="0"/>
        <w:adjustRightInd w:val="0"/>
        <w:spacing w:before="454" w:after="0" w:line="240" w:lineRule="auto"/>
        <w:rPr>
          <w:rFonts w:ascii="Times New Roman" w:hAnsi="Times New Roman" w:cs="Times New Roman"/>
          <w:color w:val="000000"/>
          <w:sz w:val="25"/>
          <w:szCs w:val="25"/>
        </w:rPr>
      </w:pPr>
      <w:r>
        <w:rPr>
          <w:rFonts w:ascii="Arial" w:hAnsi="Arial" w:cs="Arial"/>
          <w:sz w:val="24"/>
          <w:szCs w:val="24"/>
        </w:rPr>
        <w:tab/>
      </w:r>
      <w:r>
        <w:rPr>
          <w:rFonts w:ascii="Times New Roman" w:hAnsi="Times New Roman" w:cs="Times New Roman"/>
          <w:b/>
          <w:bCs/>
          <w:color w:val="000000"/>
          <w:sz w:val="20"/>
          <w:szCs w:val="20"/>
        </w:rPr>
        <w:t>T:</w:t>
      </w:r>
      <w:r>
        <w:rPr>
          <w:rFonts w:ascii="Arial" w:hAnsi="Arial" w:cs="Arial"/>
          <w:sz w:val="24"/>
          <w:szCs w:val="24"/>
        </w:rPr>
        <w:tab/>
      </w:r>
      <w:proofErr w:type="gramStart"/>
      <w:r>
        <w:rPr>
          <w:rFonts w:ascii="Times New Roman" w:hAnsi="Times New Roman" w:cs="Times New Roman"/>
          <w:color w:val="000000"/>
          <w:sz w:val="20"/>
          <w:szCs w:val="20"/>
        </w:rPr>
        <w:t>20.6.2019</w:t>
      </w:r>
      <w:proofErr w:type="gramEnd"/>
    </w:p>
    <w:p w:rsidR="009A0166" w:rsidRDefault="009A0166"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0"/>
          <w:szCs w:val="20"/>
        </w:rPr>
      </w:pPr>
      <w:r>
        <w:rPr>
          <w:rFonts w:ascii="Arial" w:hAnsi="Arial" w:cs="Arial"/>
          <w:sz w:val="24"/>
          <w:szCs w:val="24"/>
        </w:rPr>
        <w:tab/>
      </w:r>
      <w:r>
        <w:rPr>
          <w:rFonts w:ascii="Times New Roman" w:hAnsi="Times New Roman" w:cs="Times New Roman"/>
          <w:b/>
          <w:bCs/>
          <w:color w:val="000000"/>
          <w:sz w:val="20"/>
          <w:szCs w:val="20"/>
        </w:rPr>
        <w:t>O:</w:t>
      </w:r>
      <w:r>
        <w:rPr>
          <w:rFonts w:ascii="Arial" w:hAnsi="Arial" w:cs="Arial"/>
          <w:sz w:val="24"/>
          <w:szCs w:val="24"/>
        </w:rPr>
        <w:tab/>
      </w:r>
      <w:r>
        <w:rPr>
          <w:rFonts w:ascii="Times New Roman" w:hAnsi="Times New Roman" w:cs="Times New Roman"/>
          <w:color w:val="000000"/>
          <w:sz w:val="20"/>
          <w:szCs w:val="20"/>
        </w:rPr>
        <w:t>p.</w:t>
      </w:r>
      <w:r>
        <w:rPr>
          <w:rFonts w:ascii="Arial" w:hAnsi="Arial" w:cs="Arial"/>
          <w:sz w:val="24"/>
          <w:szCs w:val="24"/>
        </w:rPr>
        <w:tab/>
      </w:r>
      <w:r>
        <w:rPr>
          <w:rFonts w:ascii="Times New Roman" w:hAnsi="Times New Roman" w:cs="Times New Roman"/>
          <w:color w:val="000000"/>
          <w:sz w:val="20"/>
          <w:szCs w:val="20"/>
        </w:rPr>
        <w:t>HAMOUSOVÁ</w:t>
      </w:r>
    </w:p>
    <w:p w:rsidR="0044437B" w:rsidRDefault="0044437B" w:rsidP="0044437B">
      <w:pPr>
        <w:spacing w:line="360" w:lineRule="auto"/>
      </w:pPr>
    </w:p>
    <w:p w:rsidR="003B0757" w:rsidRDefault="003B0757" w:rsidP="0044437B">
      <w:pPr>
        <w:spacing w:line="360" w:lineRule="auto"/>
      </w:pPr>
    </w:p>
    <w:p w:rsidR="003B0757" w:rsidRDefault="003B0757" w:rsidP="0044437B">
      <w:pPr>
        <w:spacing w:line="360" w:lineRule="auto"/>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45"/>
        <w:gridCol w:w="1414"/>
        <w:gridCol w:w="1025"/>
        <w:gridCol w:w="992"/>
        <w:gridCol w:w="992"/>
        <w:gridCol w:w="1004"/>
        <w:gridCol w:w="981"/>
        <w:gridCol w:w="936"/>
      </w:tblGrid>
      <w:tr w:rsidR="0044437B" w:rsidTr="003A0A6C">
        <w:tc>
          <w:tcPr>
            <w:tcW w:w="1219" w:type="dxa"/>
            <w:shd w:val="clear" w:color="auto" w:fill="auto"/>
          </w:tcPr>
          <w:p w:rsidR="0044437B" w:rsidRDefault="0044437B" w:rsidP="003A0A6C">
            <w:pPr>
              <w:spacing w:line="360" w:lineRule="auto"/>
            </w:pPr>
          </w:p>
        </w:tc>
        <w:tc>
          <w:tcPr>
            <w:tcW w:w="845" w:type="dxa"/>
            <w:shd w:val="clear" w:color="auto" w:fill="auto"/>
          </w:tcPr>
          <w:p w:rsidR="0044437B" w:rsidRDefault="0044437B" w:rsidP="003A0A6C">
            <w:pPr>
              <w:spacing w:line="360" w:lineRule="auto"/>
              <w:jc w:val="center"/>
            </w:pPr>
            <w:r>
              <w:t>hlasů</w:t>
            </w:r>
          </w:p>
        </w:tc>
        <w:tc>
          <w:tcPr>
            <w:tcW w:w="1414" w:type="dxa"/>
            <w:shd w:val="clear" w:color="auto" w:fill="auto"/>
          </w:tcPr>
          <w:p w:rsidR="0044437B" w:rsidRDefault="0044437B" w:rsidP="003A0A6C">
            <w:pPr>
              <w:spacing w:line="360" w:lineRule="auto"/>
              <w:jc w:val="center"/>
            </w:pPr>
            <w:r>
              <w:t>Hamousová</w:t>
            </w:r>
          </w:p>
        </w:tc>
        <w:tc>
          <w:tcPr>
            <w:tcW w:w="1025" w:type="dxa"/>
            <w:shd w:val="clear" w:color="auto" w:fill="auto"/>
          </w:tcPr>
          <w:p w:rsidR="0044437B" w:rsidRDefault="0044437B" w:rsidP="003A0A6C">
            <w:pPr>
              <w:spacing w:line="360" w:lineRule="auto"/>
              <w:jc w:val="center"/>
            </w:pPr>
            <w:proofErr w:type="spellStart"/>
            <w:r>
              <w:t>Laibl</w:t>
            </w:r>
            <w:proofErr w:type="spellEnd"/>
          </w:p>
        </w:tc>
        <w:tc>
          <w:tcPr>
            <w:tcW w:w="992" w:type="dxa"/>
            <w:shd w:val="clear" w:color="auto" w:fill="auto"/>
          </w:tcPr>
          <w:p w:rsidR="0044437B" w:rsidRDefault="0044437B" w:rsidP="003A0A6C">
            <w:pPr>
              <w:spacing w:line="360" w:lineRule="auto"/>
              <w:jc w:val="center"/>
            </w:pPr>
            <w:r>
              <w:t>Špička</w:t>
            </w:r>
          </w:p>
        </w:tc>
        <w:tc>
          <w:tcPr>
            <w:tcW w:w="992" w:type="dxa"/>
            <w:shd w:val="clear" w:color="auto" w:fill="auto"/>
          </w:tcPr>
          <w:p w:rsidR="0044437B" w:rsidRDefault="0044437B" w:rsidP="003A0A6C">
            <w:pPr>
              <w:spacing w:line="360" w:lineRule="auto"/>
              <w:jc w:val="center"/>
            </w:pPr>
            <w:r>
              <w:t>Antoni</w:t>
            </w:r>
          </w:p>
        </w:tc>
        <w:tc>
          <w:tcPr>
            <w:tcW w:w="1004" w:type="dxa"/>
            <w:shd w:val="clear" w:color="auto" w:fill="auto"/>
          </w:tcPr>
          <w:p w:rsidR="0044437B" w:rsidRDefault="0044437B" w:rsidP="003A0A6C">
            <w:pPr>
              <w:spacing w:line="360" w:lineRule="auto"/>
              <w:jc w:val="center"/>
            </w:pPr>
            <w:r>
              <w:t>Frýba</w:t>
            </w:r>
          </w:p>
        </w:tc>
        <w:tc>
          <w:tcPr>
            <w:tcW w:w="981" w:type="dxa"/>
            <w:shd w:val="clear" w:color="auto" w:fill="auto"/>
          </w:tcPr>
          <w:p w:rsidR="0044437B" w:rsidRDefault="0044437B" w:rsidP="003A0A6C">
            <w:pPr>
              <w:spacing w:line="360" w:lineRule="auto"/>
              <w:jc w:val="center"/>
            </w:pPr>
            <w:proofErr w:type="spellStart"/>
            <w:r>
              <w:t>Pintr</w:t>
            </w:r>
            <w:proofErr w:type="spellEnd"/>
          </w:p>
        </w:tc>
        <w:tc>
          <w:tcPr>
            <w:tcW w:w="936" w:type="dxa"/>
            <w:shd w:val="clear" w:color="auto" w:fill="auto"/>
          </w:tcPr>
          <w:p w:rsidR="0044437B" w:rsidRDefault="0044437B" w:rsidP="003A0A6C">
            <w:pPr>
              <w:spacing w:line="360" w:lineRule="auto"/>
              <w:jc w:val="center"/>
            </w:pPr>
            <w:proofErr w:type="spellStart"/>
            <w:r>
              <w:t>Štross</w:t>
            </w:r>
            <w:proofErr w:type="spellEnd"/>
          </w:p>
        </w:tc>
      </w:tr>
      <w:tr w:rsidR="0044437B" w:rsidTr="003A0A6C">
        <w:tc>
          <w:tcPr>
            <w:tcW w:w="1219" w:type="dxa"/>
            <w:shd w:val="clear" w:color="auto" w:fill="auto"/>
          </w:tcPr>
          <w:p w:rsidR="0044437B" w:rsidRDefault="0044437B" w:rsidP="003A0A6C">
            <w:pPr>
              <w:spacing w:line="360" w:lineRule="auto"/>
            </w:pPr>
            <w:r>
              <w:t>pro</w:t>
            </w:r>
          </w:p>
        </w:tc>
        <w:tc>
          <w:tcPr>
            <w:tcW w:w="845" w:type="dxa"/>
            <w:shd w:val="clear" w:color="auto" w:fill="auto"/>
          </w:tcPr>
          <w:p w:rsidR="0044437B" w:rsidRDefault="0044437B" w:rsidP="003A0A6C">
            <w:pPr>
              <w:spacing w:line="360" w:lineRule="auto"/>
              <w:jc w:val="center"/>
            </w:pPr>
            <w:r>
              <w:t>6</w:t>
            </w:r>
          </w:p>
        </w:tc>
        <w:tc>
          <w:tcPr>
            <w:tcW w:w="1414" w:type="dxa"/>
            <w:shd w:val="clear" w:color="auto" w:fill="auto"/>
          </w:tcPr>
          <w:p w:rsidR="0044437B" w:rsidRDefault="0044437B" w:rsidP="003A0A6C">
            <w:pPr>
              <w:spacing w:line="360" w:lineRule="auto"/>
              <w:jc w:val="center"/>
            </w:pPr>
            <w:r>
              <w:t>/</w:t>
            </w:r>
          </w:p>
        </w:tc>
        <w:tc>
          <w:tcPr>
            <w:tcW w:w="1025" w:type="dxa"/>
            <w:shd w:val="clear" w:color="auto" w:fill="auto"/>
          </w:tcPr>
          <w:p w:rsidR="0044437B" w:rsidRDefault="0044437B" w:rsidP="003A0A6C">
            <w:pPr>
              <w:spacing w:line="360" w:lineRule="auto"/>
              <w:jc w:val="center"/>
            </w:pPr>
            <w:r>
              <w:t>/</w:t>
            </w:r>
          </w:p>
        </w:tc>
        <w:tc>
          <w:tcPr>
            <w:tcW w:w="992" w:type="dxa"/>
            <w:shd w:val="clear" w:color="auto" w:fill="auto"/>
          </w:tcPr>
          <w:p w:rsidR="0044437B" w:rsidRDefault="0044437B" w:rsidP="003A0A6C">
            <w:pPr>
              <w:spacing w:line="360" w:lineRule="auto"/>
              <w:jc w:val="center"/>
            </w:pPr>
            <w:r>
              <w:t>/</w:t>
            </w:r>
          </w:p>
        </w:tc>
        <w:tc>
          <w:tcPr>
            <w:tcW w:w="992" w:type="dxa"/>
            <w:shd w:val="clear" w:color="auto" w:fill="auto"/>
          </w:tcPr>
          <w:p w:rsidR="0044437B" w:rsidRDefault="0044437B" w:rsidP="003A0A6C">
            <w:pPr>
              <w:spacing w:line="360" w:lineRule="auto"/>
              <w:jc w:val="center"/>
            </w:pPr>
            <w:r>
              <w:t>/</w:t>
            </w:r>
          </w:p>
        </w:tc>
        <w:tc>
          <w:tcPr>
            <w:tcW w:w="1004" w:type="dxa"/>
            <w:shd w:val="clear" w:color="auto" w:fill="auto"/>
          </w:tcPr>
          <w:p w:rsidR="0044437B" w:rsidRDefault="0044437B" w:rsidP="003A0A6C">
            <w:pPr>
              <w:spacing w:line="360" w:lineRule="auto"/>
              <w:jc w:val="center"/>
            </w:pPr>
            <w:r>
              <w:t>omluven</w:t>
            </w:r>
          </w:p>
        </w:tc>
        <w:tc>
          <w:tcPr>
            <w:tcW w:w="981" w:type="dxa"/>
            <w:shd w:val="clear" w:color="auto" w:fill="auto"/>
          </w:tcPr>
          <w:p w:rsidR="0044437B" w:rsidRDefault="0044437B" w:rsidP="003A0A6C">
            <w:pPr>
              <w:spacing w:line="360" w:lineRule="auto"/>
              <w:jc w:val="center"/>
            </w:pPr>
            <w:r>
              <w:t>/</w:t>
            </w:r>
          </w:p>
        </w:tc>
        <w:tc>
          <w:tcPr>
            <w:tcW w:w="936" w:type="dxa"/>
            <w:shd w:val="clear" w:color="auto" w:fill="auto"/>
          </w:tcPr>
          <w:p w:rsidR="0044437B" w:rsidRDefault="0044437B" w:rsidP="003A0A6C">
            <w:pPr>
              <w:spacing w:line="360" w:lineRule="auto"/>
              <w:jc w:val="center"/>
            </w:pPr>
            <w:r>
              <w:t>/</w:t>
            </w:r>
          </w:p>
        </w:tc>
      </w:tr>
      <w:tr w:rsidR="0044437B" w:rsidTr="003A0A6C">
        <w:tc>
          <w:tcPr>
            <w:tcW w:w="1219" w:type="dxa"/>
            <w:shd w:val="clear" w:color="auto" w:fill="auto"/>
          </w:tcPr>
          <w:p w:rsidR="0044437B" w:rsidRDefault="0044437B" w:rsidP="003A0A6C">
            <w:pPr>
              <w:spacing w:line="360" w:lineRule="auto"/>
            </w:pPr>
            <w:r>
              <w:t>proti</w:t>
            </w:r>
          </w:p>
        </w:tc>
        <w:tc>
          <w:tcPr>
            <w:tcW w:w="845" w:type="dxa"/>
            <w:shd w:val="clear" w:color="auto" w:fill="auto"/>
          </w:tcPr>
          <w:p w:rsidR="0044437B" w:rsidRDefault="0044437B" w:rsidP="003A0A6C">
            <w:pPr>
              <w:spacing w:line="360" w:lineRule="auto"/>
              <w:jc w:val="center"/>
            </w:pPr>
            <w:r>
              <w:t>-</w:t>
            </w:r>
          </w:p>
        </w:tc>
        <w:tc>
          <w:tcPr>
            <w:tcW w:w="1414" w:type="dxa"/>
            <w:shd w:val="clear" w:color="auto" w:fill="auto"/>
          </w:tcPr>
          <w:p w:rsidR="0044437B" w:rsidRDefault="0044437B" w:rsidP="003A0A6C">
            <w:pPr>
              <w:spacing w:line="360" w:lineRule="auto"/>
              <w:jc w:val="center"/>
            </w:pPr>
          </w:p>
        </w:tc>
        <w:tc>
          <w:tcPr>
            <w:tcW w:w="1025" w:type="dxa"/>
            <w:shd w:val="clear" w:color="auto" w:fill="auto"/>
          </w:tcPr>
          <w:p w:rsidR="0044437B" w:rsidRDefault="0044437B" w:rsidP="003A0A6C">
            <w:pPr>
              <w:spacing w:line="360" w:lineRule="auto"/>
              <w:jc w:val="center"/>
            </w:pPr>
          </w:p>
        </w:tc>
        <w:tc>
          <w:tcPr>
            <w:tcW w:w="992" w:type="dxa"/>
            <w:shd w:val="clear" w:color="auto" w:fill="auto"/>
          </w:tcPr>
          <w:p w:rsidR="0044437B" w:rsidRDefault="0044437B" w:rsidP="003A0A6C">
            <w:pPr>
              <w:spacing w:line="360" w:lineRule="auto"/>
              <w:jc w:val="center"/>
            </w:pPr>
          </w:p>
        </w:tc>
        <w:tc>
          <w:tcPr>
            <w:tcW w:w="992" w:type="dxa"/>
            <w:shd w:val="clear" w:color="auto" w:fill="auto"/>
          </w:tcPr>
          <w:p w:rsidR="0044437B" w:rsidRDefault="0044437B" w:rsidP="003A0A6C">
            <w:pPr>
              <w:spacing w:line="360" w:lineRule="auto"/>
              <w:jc w:val="center"/>
            </w:pPr>
          </w:p>
        </w:tc>
        <w:tc>
          <w:tcPr>
            <w:tcW w:w="1004" w:type="dxa"/>
            <w:shd w:val="clear" w:color="auto" w:fill="auto"/>
          </w:tcPr>
          <w:p w:rsidR="0044437B" w:rsidRDefault="0044437B" w:rsidP="003A0A6C">
            <w:pPr>
              <w:spacing w:line="360" w:lineRule="auto"/>
              <w:jc w:val="center"/>
            </w:pPr>
          </w:p>
        </w:tc>
        <w:tc>
          <w:tcPr>
            <w:tcW w:w="981" w:type="dxa"/>
            <w:shd w:val="clear" w:color="auto" w:fill="auto"/>
          </w:tcPr>
          <w:p w:rsidR="0044437B" w:rsidRDefault="0044437B" w:rsidP="003A0A6C">
            <w:pPr>
              <w:spacing w:line="360" w:lineRule="auto"/>
              <w:jc w:val="center"/>
            </w:pPr>
          </w:p>
        </w:tc>
        <w:tc>
          <w:tcPr>
            <w:tcW w:w="936" w:type="dxa"/>
            <w:shd w:val="clear" w:color="auto" w:fill="auto"/>
          </w:tcPr>
          <w:p w:rsidR="0044437B" w:rsidRDefault="0044437B" w:rsidP="003A0A6C">
            <w:pPr>
              <w:spacing w:line="360" w:lineRule="auto"/>
              <w:jc w:val="center"/>
            </w:pPr>
          </w:p>
        </w:tc>
      </w:tr>
      <w:tr w:rsidR="0044437B" w:rsidTr="003A0A6C">
        <w:tc>
          <w:tcPr>
            <w:tcW w:w="1219" w:type="dxa"/>
            <w:shd w:val="clear" w:color="auto" w:fill="auto"/>
          </w:tcPr>
          <w:p w:rsidR="0044437B" w:rsidRDefault="0044437B" w:rsidP="003A0A6C">
            <w:pPr>
              <w:spacing w:line="360" w:lineRule="auto"/>
            </w:pPr>
            <w:r>
              <w:t>zdržel se</w:t>
            </w:r>
          </w:p>
        </w:tc>
        <w:tc>
          <w:tcPr>
            <w:tcW w:w="845" w:type="dxa"/>
            <w:shd w:val="clear" w:color="auto" w:fill="auto"/>
          </w:tcPr>
          <w:p w:rsidR="0044437B" w:rsidRDefault="0044437B" w:rsidP="003A0A6C">
            <w:pPr>
              <w:spacing w:line="360" w:lineRule="auto"/>
              <w:jc w:val="center"/>
            </w:pPr>
            <w:r>
              <w:t>-</w:t>
            </w:r>
          </w:p>
        </w:tc>
        <w:tc>
          <w:tcPr>
            <w:tcW w:w="1414" w:type="dxa"/>
            <w:shd w:val="clear" w:color="auto" w:fill="auto"/>
          </w:tcPr>
          <w:p w:rsidR="0044437B" w:rsidRDefault="0044437B" w:rsidP="003A0A6C">
            <w:pPr>
              <w:spacing w:line="360" w:lineRule="auto"/>
              <w:jc w:val="center"/>
            </w:pPr>
          </w:p>
        </w:tc>
        <w:tc>
          <w:tcPr>
            <w:tcW w:w="1025" w:type="dxa"/>
            <w:shd w:val="clear" w:color="auto" w:fill="auto"/>
          </w:tcPr>
          <w:p w:rsidR="0044437B" w:rsidRDefault="0044437B" w:rsidP="003A0A6C">
            <w:pPr>
              <w:spacing w:line="360" w:lineRule="auto"/>
              <w:jc w:val="center"/>
            </w:pPr>
          </w:p>
        </w:tc>
        <w:tc>
          <w:tcPr>
            <w:tcW w:w="992" w:type="dxa"/>
            <w:shd w:val="clear" w:color="auto" w:fill="auto"/>
          </w:tcPr>
          <w:p w:rsidR="0044437B" w:rsidRDefault="0044437B" w:rsidP="003A0A6C">
            <w:pPr>
              <w:spacing w:line="360" w:lineRule="auto"/>
              <w:jc w:val="center"/>
            </w:pPr>
          </w:p>
        </w:tc>
        <w:tc>
          <w:tcPr>
            <w:tcW w:w="992" w:type="dxa"/>
            <w:shd w:val="clear" w:color="auto" w:fill="auto"/>
          </w:tcPr>
          <w:p w:rsidR="0044437B" w:rsidRDefault="0044437B" w:rsidP="003A0A6C">
            <w:pPr>
              <w:spacing w:line="360" w:lineRule="auto"/>
              <w:jc w:val="center"/>
            </w:pPr>
          </w:p>
        </w:tc>
        <w:tc>
          <w:tcPr>
            <w:tcW w:w="1004" w:type="dxa"/>
            <w:shd w:val="clear" w:color="auto" w:fill="auto"/>
          </w:tcPr>
          <w:p w:rsidR="0044437B" w:rsidRDefault="0044437B" w:rsidP="003A0A6C">
            <w:pPr>
              <w:spacing w:line="360" w:lineRule="auto"/>
              <w:jc w:val="center"/>
            </w:pPr>
          </w:p>
        </w:tc>
        <w:tc>
          <w:tcPr>
            <w:tcW w:w="981" w:type="dxa"/>
            <w:shd w:val="clear" w:color="auto" w:fill="auto"/>
          </w:tcPr>
          <w:p w:rsidR="0044437B" w:rsidRDefault="0044437B" w:rsidP="003A0A6C">
            <w:pPr>
              <w:spacing w:line="360" w:lineRule="auto"/>
              <w:jc w:val="center"/>
            </w:pPr>
          </w:p>
        </w:tc>
        <w:tc>
          <w:tcPr>
            <w:tcW w:w="936" w:type="dxa"/>
            <w:shd w:val="clear" w:color="auto" w:fill="auto"/>
          </w:tcPr>
          <w:p w:rsidR="0044437B" w:rsidRDefault="0044437B" w:rsidP="003A0A6C">
            <w:pPr>
              <w:spacing w:line="360" w:lineRule="auto"/>
              <w:jc w:val="center"/>
            </w:pPr>
          </w:p>
        </w:tc>
      </w:tr>
    </w:tbl>
    <w:p w:rsidR="00961114" w:rsidRDefault="00961114" w:rsidP="009A0166">
      <w:pPr>
        <w:widowControl w:val="0"/>
        <w:tabs>
          <w:tab w:val="left" w:pos="5896"/>
          <w:tab w:val="left" w:pos="6228"/>
          <w:tab w:val="left" w:pos="6456"/>
        </w:tabs>
        <w:autoSpaceDE w:val="0"/>
        <w:autoSpaceDN w:val="0"/>
        <w:adjustRightInd w:val="0"/>
        <w:spacing w:after="0" w:line="240" w:lineRule="auto"/>
        <w:rPr>
          <w:rFonts w:ascii="Times New Roman" w:hAnsi="Times New Roman" w:cs="Times New Roman"/>
          <w:color w:val="000000"/>
          <w:sz w:val="25"/>
          <w:szCs w:val="25"/>
        </w:rPr>
      </w:pPr>
    </w:p>
    <w:p w:rsidR="009A0166" w:rsidRDefault="009A0166" w:rsidP="009A0166">
      <w:pPr>
        <w:widowControl w:val="0"/>
        <w:tabs>
          <w:tab w:val="left" w:pos="630"/>
          <w:tab w:val="left" w:pos="5669"/>
        </w:tabs>
        <w:autoSpaceDE w:val="0"/>
        <w:autoSpaceDN w:val="0"/>
        <w:adjustRightInd w:val="0"/>
        <w:spacing w:before="1057" w:after="0" w:line="240" w:lineRule="auto"/>
        <w:rPr>
          <w:rFonts w:ascii="Times New Roman" w:hAnsi="Times New Roman" w:cs="Times New Roman"/>
          <w:b/>
          <w:bCs/>
          <w:color w:val="000000"/>
          <w:sz w:val="30"/>
          <w:szCs w:val="30"/>
        </w:rPr>
      </w:pPr>
      <w:r>
        <w:rPr>
          <w:rFonts w:ascii="Arial" w:hAnsi="Arial" w:cs="Arial"/>
          <w:sz w:val="24"/>
          <w:szCs w:val="24"/>
        </w:rPr>
        <w:tab/>
      </w:r>
      <w:r>
        <w:rPr>
          <w:rFonts w:ascii="Times New Roman" w:hAnsi="Times New Roman" w:cs="Times New Roman"/>
          <w:b/>
          <w:bCs/>
          <w:color w:val="000000"/>
          <w:sz w:val="24"/>
          <w:szCs w:val="24"/>
        </w:rPr>
        <w:t xml:space="preserve"> Starostka</w:t>
      </w:r>
      <w:r>
        <w:rPr>
          <w:rFonts w:ascii="Arial" w:hAnsi="Arial" w:cs="Arial"/>
          <w:sz w:val="24"/>
          <w:szCs w:val="24"/>
        </w:rPr>
        <w:tab/>
      </w:r>
      <w:r>
        <w:rPr>
          <w:rFonts w:ascii="Times New Roman" w:hAnsi="Times New Roman" w:cs="Times New Roman"/>
          <w:b/>
          <w:bCs/>
          <w:color w:val="000000"/>
          <w:sz w:val="24"/>
          <w:szCs w:val="24"/>
        </w:rPr>
        <w:t>Místostarosta</w:t>
      </w:r>
    </w:p>
    <w:p w:rsidR="009A0166" w:rsidRDefault="009A0166" w:rsidP="004D0E35">
      <w:pPr>
        <w:widowControl w:val="0"/>
        <w:tabs>
          <w:tab w:val="left" w:pos="630"/>
          <w:tab w:val="left" w:pos="5669"/>
        </w:tabs>
        <w:autoSpaceDE w:val="0"/>
        <w:autoSpaceDN w:val="0"/>
        <w:adjustRightInd w:val="0"/>
        <w:spacing w:after="0" w:line="240" w:lineRule="auto"/>
        <w:rPr>
          <w:rFonts w:ascii="Times New Roman" w:hAnsi="Times New Roman" w:cs="Times New Roman"/>
          <w:b/>
          <w:bCs/>
          <w:color w:val="000000"/>
          <w:sz w:val="24"/>
          <w:szCs w:val="24"/>
        </w:rPr>
      </w:pPr>
      <w:r>
        <w:rPr>
          <w:rFonts w:ascii="Arial" w:hAnsi="Arial" w:cs="Arial"/>
          <w:sz w:val="24"/>
          <w:szCs w:val="24"/>
        </w:rPr>
        <w:tab/>
      </w:r>
      <w:r>
        <w:rPr>
          <w:rFonts w:ascii="Times New Roman" w:hAnsi="Times New Roman" w:cs="Times New Roman"/>
          <w:b/>
          <w:bCs/>
          <w:color w:val="000000"/>
          <w:sz w:val="24"/>
          <w:szCs w:val="24"/>
        </w:rPr>
        <w:t xml:space="preserve"> Mgr. Zdeňka Hamousová</w:t>
      </w:r>
      <w:r w:rsidR="003B0757">
        <w:rPr>
          <w:rFonts w:ascii="Times New Roman" w:hAnsi="Times New Roman" w:cs="Times New Roman"/>
          <w:b/>
          <w:bCs/>
          <w:color w:val="000000"/>
          <w:sz w:val="24"/>
          <w:szCs w:val="24"/>
        </w:rPr>
        <w:t xml:space="preserve"> v. r.</w:t>
      </w:r>
      <w:r>
        <w:rPr>
          <w:rFonts w:ascii="Arial" w:hAnsi="Arial" w:cs="Arial"/>
          <w:sz w:val="24"/>
          <w:szCs w:val="24"/>
        </w:rPr>
        <w:tab/>
      </w:r>
      <w:r>
        <w:rPr>
          <w:rFonts w:ascii="Times New Roman" w:hAnsi="Times New Roman" w:cs="Times New Roman"/>
          <w:b/>
          <w:bCs/>
          <w:color w:val="000000"/>
          <w:sz w:val="24"/>
          <w:szCs w:val="24"/>
        </w:rPr>
        <w:t xml:space="preserve">Ing. Radim </w:t>
      </w:r>
      <w:proofErr w:type="spellStart"/>
      <w:r>
        <w:rPr>
          <w:rFonts w:ascii="Times New Roman" w:hAnsi="Times New Roman" w:cs="Times New Roman"/>
          <w:b/>
          <w:bCs/>
          <w:color w:val="000000"/>
          <w:sz w:val="24"/>
          <w:szCs w:val="24"/>
        </w:rPr>
        <w:t>Laibl</w:t>
      </w:r>
      <w:proofErr w:type="spellEnd"/>
      <w:r w:rsidR="003B0757">
        <w:rPr>
          <w:rFonts w:ascii="Times New Roman" w:hAnsi="Times New Roman" w:cs="Times New Roman"/>
          <w:b/>
          <w:bCs/>
          <w:color w:val="000000"/>
          <w:sz w:val="24"/>
          <w:szCs w:val="24"/>
        </w:rPr>
        <w:t xml:space="preserve"> v. r.</w:t>
      </w:r>
    </w:p>
    <w:p w:rsidR="003B0757" w:rsidRDefault="003B0757" w:rsidP="004D0E35">
      <w:pPr>
        <w:widowControl w:val="0"/>
        <w:tabs>
          <w:tab w:val="left" w:pos="630"/>
          <w:tab w:val="left" w:pos="5669"/>
        </w:tabs>
        <w:autoSpaceDE w:val="0"/>
        <w:autoSpaceDN w:val="0"/>
        <w:adjustRightInd w:val="0"/>
        <w:spacing w:after="0" w:line="240" w:lineRule="auto"/>
        <w:rPr>
          <w:rFonts w:ascii="Times New Roman" w:hAnsi="Times New Roman" w:cs="Times New Roman"/>
          <w:b/>
          <w:bCs/>
          <w:color w:val="000000"/>
          <w:sz w:val="24"/>
          <w:szCs w:val="24"/>
        </w:rPr>
      </w:pPr>
    </w:p>
    <w:p w:rsidR="003B0757" w:rsidRDefault="003B0757" w:rsidP="004D0E35">
      <w:pPr>
        <w:widowControl w:val="0"/>
        <w:tabs>
          <w:tab w:val="left" w:pos="630"/>
          <w:tab w:val="left" w:pos="5669"/>
        </w:tabs>
        <w:autoSpaceDE w:val="0"/>
        <w:autoSpaceDN w:val="0"/>
        <w:adjustRightInd w:val="0"/>
        <w:spacing w:after="0" w:line="240" w:lineRule="auto"/>
        <w:rPr>
          <w:rFonts w:ascii="Times New Roman" w:hAnsi="Times New Roman" w:cs="Times New Roman"/>
          <w:b/>
          <w:bCs/>
          <w:color w:val="000000"/>
          <w:sz w:val="24"/>
          <w:szCs w:val="24"/>
        </w:rPr>
      </w:pPr>
    </w:p>
    <w:p w:rsidR="003B0757" w:rsidRDefault="003B0757" w:rsidP="004D0E35">
      <w:pPr>
        <w:widowControl w:val="0"/>
        <w:tabs>
          <w:tab w:val="left" w:pos="630"/>
          <w:tab w:val="left" w:pos="5669"/>
        </w:tabs>
        <w:autoSpaceDE w:val="0"/>
        <w:autoSpaceDN w:val="0"/>
        <w:adjustRightInd w:val="0"/>
        <w:spacing w:after="0" w:line="240" w:lineRule="auto"/>
        <w:rPr>
          <w:rFonts w:ascii="Times New Roman" w:hAnsi="Times New Roman" w:cs="Times New Roman"/>
          <w:b/>
          <w:bCs/>
          <w:color w:val="000000"/>
          <w:sz w:val="24"/>
          <w:szCs w:val="24"/>
        </w:rPr>
      </w:pPr>
    </w:p>
    <w:p w:rsidR="007108CB" w:rsidRDefault="007108CB" w:rsidP="007108CB">
      <w:pPr>
        <w:pStyle w:val="Nadpis1"/>
      </w:pPr>
      <w:r>
        <w:t>Za správnost vyhotovení: Pavlína Kloučková</w:t>
      </w:r>
    </w:p>
    <w:p w:rsidR="007108CB" w:rsidRDefault="007108CB" w:rsidP="007108CB">
      <w:pPr>
        <w:jc w:val="both"/>
        <w:rPr>
          <w:sz w:val="24"/>
        </w:rPr>
      </w:pPr>
    </w:p>
    <w:p w:rsidR="007108CB" w:rsidRDefault="007108CB" w:rsidP="007108CB">
      <w:pPr>
        <w:pStyle w:val="Zkladntext"/>
      </w:pPr>
      <w:r>
        <w:t>Upravená verze dokumentu z důvodu dodržení přiměřenosti rozsahu zveřejňovaných osobních údajů podle zákona č. 110/2019 Sb., o zpracování osobních údajů.</w:t>
      </w:r>
      <w:bookmarkStart w:id="0" w:name="_GoBack"/>
      <w:bookmarkEnd w:id="0"/>
    </w:p>
    <w:sectPr w:rsidR="007108CB">
      <w:footerReference w:type="default" r:id="rId9"/>
      <w:pgSz w:w="11906" w:h="16838" w:code="9"/>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6C" w:rsidRDefault="003A0A6C" w:rsidP="008C5AD7">
      <w:pPr>
        <w:spacing w:after="0" w:line="240" w:lineRule="auto"/>
      </w:pPr>
      <w:r>
        <w:separator/>
      </w:r>
    </w:p>
  </w:endnote>
  <w:endnote w:type="continuationSeparator" w:id="0">
    <w:p w:rsidR="003A0A6C" w:rsidRDefault="003A0A6C" w:rsidP="008C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563662"/>
      <w:docPartObj>
        <w:docPartGallery w:val="Page Numbers (Bottom of Page)"/>
        <w:docPartUnique/>
      </w:docPartObj>
    </w:sdtPr>
    <w:sdtContent>
      <w:sdt>
        <w:sdtPr>
          <w:id w:val="98381352"/>
          <w:docPartObj>
            <w:docPartGallery w:val="Page Numbers (Top of Page)"/>
            <w:docPartUnique/>
          </w:docPartObj>
        </w:sdtPr>
        <w:sdtContent>
          <w:p w:rsidR="003A0A6C" w:rsidRDefault="003A0A6C" w:rsidP="008C5AD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A0372">
              <w:rPr>
                <w:b/>
                <w:bCs/>
                <w:noProof/>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A0372">
              <w:rPr>
                <w:b/>
                <w:bCs/>
                <w:noProof/>
              </w:rPr>
              <w:t>22</w:t>
            </w:r>
            <w:r>
              <w:rPr>
                <w:b/>
                <w:bCs/>
                <w:sz w:val="24"/>
                <w:szCs w:val="24"/>
              </w:rPr>
              <w:fldChar w:fldCharType="end"/>
            </w:r>
          </w:p>
        </w:sdtContent>
      </w:sdt>
    </w:sdtContent>
  </w:sdt>
  <w:p w:rsidR="003A0A6C" w:rsidRDefault="003A0A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6C" w:rsidRDefault="003A0A6C" w:rsidP="008C5AD7">
      <w:pPr>
        <w:spacing w:after="0" w:line="240" w:lineRule="auto"/>
      </w:pPr>
      <w:r>
        <w:separator/>
      </w:r>
    </w:p>
  </w:footnote>
  <w:footnote w:type="continuationSeparator" w:id="0">
    <w:p w:rsidR="003A0A6C" w:rsidRDefault="003A0A6C" w:rsidP="008C5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66"/>
    <w:rsid w:val="00131AF2"/>
    <w:rsid w:val="0031604B"/>
    <w:rsid w:val="003A0A6C"/>
    <w:rsid w:val="003B0757"/>
    <w:rsid w:val="0044437B"/>
    <w:rsid w:val="004901DF"/>
    <w:rsid w:val="004D0E35"/>
    <w:rsid w:val="007108CB"/>
    <w:rsid w:val="008A0372"/>
    <w:rsid w:val="008C5AD7"/>
    <w:rsid w:val="00961114"/>
    <w:rsid w:val="009A0166"/>
    <w:rsid w:val="00C92340"/>
    <w:rsid w:val="00D51364"/>
    <w:rsid w:val="00DB5BC7"/>
    <w:rsid w:val="00E36870"/>
    <w:rsid w:val="00FA58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108CB"/>
    <w:pPr>
      <w:keepNext/>
      <w:spacing w:after="0" w:line="240" w:lineRule="auto"/>
      <w:jc w:val="both"/>
      <w:outlineLvl w:val="0"/>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5A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AD7"/>
  </w:style>
  <w:style w:type="paragraph" w:styleId="Zpat">
    <w:name w:val="footer"/>
    <w:basedOn w:val="Normln"/>
    <w:link w:val="ZpatChar"/>
    <w:uiPriority w:val="99"/>
    <w:unhideWhenUsed/>
    <w:rsid w:val="008C5AD7"/>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AD7"/>
  </w:style>
  <w:style w:type="character" w:customStyle="1" w:styleId="Nadpis1Char">
    <w:name w:val="Nadpis 1 Char"/>
    <w:basedOn w:val="Standardnpsmoodstavce"/>
    <w:link w:val="Nadpis1"/>
    <w:rsid w:val="007108CB"/>
    <w:rPr>
      <w:rFonts w:ascii="Times New Roman" w:eastAsia="Times New Roman" w:hAnsi="Times New Roman" w:cs="Times New Roman"/>
      <w:sz w:val="24"/>
      <w:szCs w:val="20"/>
    </w:rPr>
  </w:style>
  <w:style w:type="paragraph" w:styleId="Zkladntext">
    <w:name w:val="Body Text"/>
    <w:basedOn w:val="Normln"/>
    <w:link w:val="ZkladntextChar"/>
    <w:rsid w:val="007108CB"/>
    <w:pPr>
      <w:widowControl w:val="0"/>
      <w:tabs>
        <w:tab w:val="left" w:pos="630"/>
        <w:tab w:val="left" w:pos="5666"/>
      </w:tabs>
      <w:spacing w:after="0" w:line="240" w:lineRule="auto"/>
      <w:jc w:val="both"/>
    </w:pPr>
    <w:rPr>
      <w:rFonts w:ascii="Times New Roman" w:eastAsia="Times New Roman" w:hAnsi="Times New Roman" w:cs="Times New Roman"/>
      <w:snapToGrid w:val="0"/>
      <w:color w:val="000000"/>
      <w:sz w:val="24"/>
      <w:szCs w:val="20"/>
    </w:rPr>
  </w:style>
  <w:style w:type="character" w:customStyle="1" w:styleId="ZkladntextChar">
    <w:name w:val="Základní text Char"/>
    <w:basedOn w:val="Standardnpsmoodstavce"/>
    <w:link w:val="Zkladntext"/>
    <w:rsid w:val="007108CB"/>
    <w:rPr>
      <w:rFonts w:ascii="Times New Roman" w:eastAsia="Times New Roman" w:hAnsi="Times New Roman" w:cs="Times New Roman"/>
      <w:snapToGrid w:val="0"/>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108CB"/>
    <w:pPr>
      <w:keepNext/>
      <w:spacing w:after="0" w:line="240" w:lineRule="auto"/>
      <w:jc w:val="both"/>
      <w:outlineLvl w:val="0"/>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5AD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AD7"/>
  </w:style>
  <w:style w:type="paragraph" w:styleId="Zpat">
    <w:name w:val="footer"/>
    <w:basedOn w:val="Normln"/>
    <w:link w:val="ZpatChar"/>
    <w:uiPriority w:val="99"/>
    <w:unhideWhenUsed/>
    <w:rsid w:val="008C5AD7"/>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AD7"/>
  </w:style>
  <w:style w:type="character" w:customStyle="1" w:styleId="Nadpis1Char">
    <w:name w:val="Nadpis 1 Char"/>
    <w:basedOn w:val="Standardnpsmoodstavce"/>
    <w:link w:val="Nadpis1"/>
    <w:rsid w:val="007108CB"/>
    <w:rPr>
      <w:rFonts w:ascii="Times New Roman" w:eastAsia="Times New Roman" w:hAnsi="Times New Roman" w:cs="Times New Roman"/>
      <w:sz w:val="24"/>
      <w:szCs w:val="20"/>
    </w:rPr>
  </w:style>
  <w:style w:type="paragraph" w:styleId="Zkladntext">
    <w:name w:val="Body Text"/>
    <w:basedOn w:val="Normln"/>
    <w:link w:val="ZkladntextChar"/>
    <w:rsid w:val="007108CB"/>
    <w:pPr>
      <w:widowControl w:val="0"/>
      <w:tabs>
        <w:tab w:val="left" w:pos="630"/>
        <w:tab w:val="left" w:pos="5666"/>
      </w:tabs>
      <w:spacing w:after="0" w:line="240" w:lineRule="auto"/>
      <w:jc w:val="both"/>
    </w:pPr>
    <w:rPr>
      <w:rFonts w:ascii="Times New Roman" w:eastAsia="Times New Roman" w:hAnsi="Times New Roman" w:cs="Times New Roman"/>
      <w:snapToGrid w:val="0"/>
      <w:color w:val="000000"/>
      <w:sz w:val="24"/>
      <w:szCs w:val="20"/>
    </w:rPr>
  </w:style>
  <w:style w:type="character" w:customStyle="1" w:styleId="ZkladntextChar">
    <w:name w:val="Základní text Char"/>
    <w:basedOn w:val="Standardnpsmoodstavce"/>
    <w:link w:val="Zkladntext"/>
    <w:rsid w:val="007108CB"/>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9CE0-268F-469E-A01E-E2EDCF84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22</Pages>
  <Words>4910</Words>
  <Characters>26671</Characters>
  <Application>Microsoft Office Word</Application>
  <DocSecurity>0</DocSecurity>
  <Lines>222</Lines>
  <Paragraphs>63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Kloučková Pavlína</dc:creator>
  <cp:lastModifiedBy>Kloučková Pavlína</cp:lastModifiedBy>
  <cp:revision>5</cp:revision>
  <cp:lastPrinted>2019-06-18T06:27:00Z</cp:lastPrinted>
  <dcterms:created xsi:type="dcterms:W3CDTF">2019-06-18T06:07:00Z</dcterms:created>
  <dcterms:modified xsi:type="dcterms:W3CDTF">2019-06-18T06:28:00Z</dcterms:modified>
</cp:coreProperties>
</file>