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A1" w:rsidRDefault="00FB430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835A1" w:rsidRDefault="00362D8B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2221061</wp:posOffset>
            </wp:positionH>
            <wp:positionV relativeFrom="paragraph">
              <wp:posOffset>119618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01">
        <w:rPr>
          <w:rFonts w:ascii="Arial" w:hAnsi="Arial" w:cs="Arial"/>
          <w:sz w:val="24"/>
          <w:szCs w:val="24"/>
        </w:rPr>
        <w:tab/>
      </w:r>
      <w:r w:rsidR="00FB430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835A1" w:rsidRDefault="00FB430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835A1" w:rsidRDefault="00FB430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13.4.2015</w:t>
      </w:r>
    </w:p>
    <w:p w:rsidR="001835A1" w:rsidRDefault="00FB430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276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332 /15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zapojení finančního daru do rozpočtu města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údržba veřejné zeleně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„Příjezdová cesta k RD Bezděkov“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„Revitalizace Dukelské ulice v Žatci – Šafaříkova/Škréty“ – činnost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koordinátora BOZP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„Revitalizace Dukelské ulice v Žatci – Šafaříkova/Škréty“ – Technický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dozor investora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Studie „Řešení návsí 6 obcí“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Objekt č.p. 28 Libočany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Sportovní klub Nohejbal o.s. Žatec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pronajmout garáž č. 1 v budově č.e. 2465 ul. Písečná v Žatci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 st.p.č. 6449 v k.ú. Žatec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p.p.č. 6211/24 v k.ú. Žatec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568/1-vNN-FK Slavoj Žatec, 1xOM rekreace“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„Žatec-drobné rekonstrukce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částí venk. sítí NN“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Politických vězňů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4646/29-kNN město Žatec, 8xOM“</w:t>
      </w: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Bezděkov, p.p.č. 737-kNN-</w:t>
      </w:r>
      <w:r w:rsidR="000D7A1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5xOM“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Politických vězňů,4606/4-kNN-</w:t>
      </w:r>
      <w:r w:rsidR="000D7A1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1xOM“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propoj kVN, kNN – Letní kino (LN_1224)“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„11010-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052421 TM_BTA_Louny_LNYZP_OP“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pozemků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zřízení vodovodní přípojky – dodatek č. 1 k nájemní smlouvě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Majetkový nesoulad – přístavba soc. zařízení a únikového východu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Městského divadla v Žatci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p.p.č. 6410/1 v k.ú. Žatec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Dukelská ul. Žatec – I. etapa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- „Záchrana objektu bývalých papíren a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vybudování depozitářů muzea v jejich části – vybavení IT“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- „Záchrana objektu bývalých papíren a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vybudování depozitářů muzea v jejich části“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MŠ Žatec, Otakara Březiny 2769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ZŠ Žatec, Petra Bezruče 2000, okres Louny - souhlas s čerpáním fondu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investic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MŠ Žatec, Bratří Čapků 2775, okres Louny - souhlas s čerpáním fondu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investic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pokračování činnosti dvou přípravných tříd a povolení zřídit třetí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přípravnou třídu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Povolení výjimky z počtu dětí ve třídě na školní rok 2015/2016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Městská knihovna - NIV dotace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doplatek výdajů ÚZ 98 187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snížení příspěvku na pěstounskou péči 2015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investičního fondu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investičního fondu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výpůjčkou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Odpisový plán na rok 2015 – PO Chrám Chmele a Piva CZ, příspěvková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organizace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6 ke smlouvě o umístění zařízení O2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společnosti O2 Czech Republic a.s.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Ztráty a nálezy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ostatním organizacím na rok 2015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Částečné zpětvzetí a rozšíření žaloby ve věci bezdůvodného obohacení –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VAMIRO s.r.o. Most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sponzorského daru – PO Domov pro seniory a </w:t>
      </w:r>
    </w:p>
    <w:p w:rsidR="001835A1" w:rsidRDefault="00FB43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a MPZ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Statut komise prevence kriminality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komise prevence kriminality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odstoupení z funkce člena představenstva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členů správní rady Nemocnice Žatec o.p.s.</w:t>
      </w:r>
    </w:p>
    <w:p w:rsidR="001835A1" w:rsidRDefault="00FB43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správní rady Nemocnice Žatec o.p.s.</w:t>
      </w:r>
    </w:p>
    <w:p w:rsidR="00DD0DC7" w:rsidRDefault="00DD0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DD0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DD0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DD0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DD0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DD0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DD0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8B" w:rsidRDefault="00362D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DD0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DD0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DD0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DD0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362D8B" w:rsidRDefault="00DD0DC7" w:rsidP="00362D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DD0DC7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D0D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D0DC7">
        <w:rPr>
          <w:rFonts w:ascii="Times New Roman" w:hAnsi="Times New Roman" w:cs="Times New Roman"/>
          <w:color w:val="000000"/>
          <w:sz w:val="20"/>
          <w:szCs w:val="20"/>
        </w:rPr>
        <w:t>13.4.2015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362D8B" w:rsidRDefault="00DD0DC7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DD0DC7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D0D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D0DC7">
        <w:rPr>
          <w:rFonts w:ascii="Times New Roman" w:hAnsi="Times New Roman" w:cs="Times New Roman"/>
          <w:color w:val="000000"/>
          <w:sz w:val="20"/>
          <w:szCs w:val="20"/>
        </w:rPr>
        <w:t>13.4.2015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362D8B" w:rsidRDefault="00DD0DC7" w:rsidP="00362D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DD0DC7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D0D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D0DC7">
        <w:rPr>
          <w:rFonts w:ascii="Times New Roman" w:hAnsi="Times New Roman" w:cs="Times New Roman"/>
          <w:color w:val="000000"/>
          <w:sz w:val="20"/>
          <w:szCs w:val="20"/>
        </w:rPr>
        <w:t>13.4.2015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zapojení finančního daru do rozpočtu města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205.000,00 Kč, a to zapojení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finančního daru od společnosti Rekomont, a.s., Kbelská 581/50, PRAHA 9 na financování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akce „Dukelská ul., rekonstrukce vozovky a chodníků - I. etapa“ v celkové výši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205.512,80 Kč do rozpočtu města. 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62D8B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710-2212-3121, org. 638         + 205.000,00 Kč (příjem finanč</w:t>
      </w:r>
      <w:r w:rsidR="00362D8B">
        <w:rPr>
          <w:rFonts w:ascii="Times New Roman" w:hAnsi="Times New Roman" w:cs="Times New Roman"/>
          <w:color w:val="000000"/>
          <w:sz w:val="24"/>
          <w:szCs w:val="24"/>
        </w:rPr>
        <w:t>ního daru)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710-2212-6121, org. 638        + 205.000,00 Kč (rekonstrukce ul. Dukelská).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údržba veřejné zeleně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205.000,00 Kč, a to navýšení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výdajů kap. 739 – údržba veřejné zeleně.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710-2212-6121, org. 638         - 205.000,00 Kč (rekonstrukce ul. Dukelská)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739-3745-5169                  + 205.000,00 Kč (kap. 739 – provozní výdaje).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„Příjezdová cesta k RD Bezděkov“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02.04.2015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„Příjezdová cesta k RD Bezděkov“ a v souladu se Zásadami 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postupy pro zadávání veřejných zakázek Města Žatce a rozhodla o výběru nejvhodnější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nabídky uchazeče ERKA Žatec s.r.o., IČ 27326764 s nejnižší nabídkovou cenou.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vybraným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změnu, a to převod finančních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rezervního fondu na financování akce: „Příjezdová cesta k RD Bezděkov“ ve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200.000,00 Kč.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 200.000,00 Kč (RF)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714          + 200.000,00 Kč (Bezděkov komunikace).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AF4927" w:rsidP="000D7A15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AF4927" w:rsidP="000D7A15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AF4927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AF4927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„Revitalizace Dukelské ulice v Žatci – Šafaříkova/Škréty“ – činnost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koordinátora BOZP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20.03.2015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služby Činnost koordinátora BOZP „Revitalizace Dukelské ulice v Žatci –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Šafaříkova/Škréty“ a rozhodla o výběru nejvhodnější nabídky uchazeče Hana Pastyříková,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 44536569 s nejnižší nabídkovou cenou.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znění příkazní smlouvy a ukládá starostce města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tuto smlouvu podepsat s vybraným uchazečem.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805D1" w:rsidP="000D7A15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805D1" w:rsidP="007805D1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805D1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805D1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805D1" w:rsidP="000D7A15">
            <w:pPr>
              <w:jc w:val="center"/>
            </w:pPr>
            <w:r>
              <w:t>/</w:t>
            </w: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„Revitalizace Dukelské ulice v Žatci – Šafaříkova/Škréty“ – Technický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dozor investora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20.03.2015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služby Technický dozor investora „Revitalizace Dukelské ulice v Žatci –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Šafaříkova/Škréty“ a  rozhodla o výběru nejvhodnější nabídky uchazeče MESSOR s.r.o.,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 28738217 s nejnižší nabídkovou cenou.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znění příkazní smlouvy a ukládá starostce města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tuto smlouvu podepsat s vybraným uchazečem.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Studie „Řešení návsí 6 obcí“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cenovou nabídku na zpracování studie „Řešení návsí 6 obcí“ </w:t>
      </w:r>
    </w:p>
    <w:p w:rsidR="00362D8B" w:rsidRDefault="00DD0DC7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ukládá odboru rozvoje a majetku města nechat zpracovat uvedenou studii.</w:t>
      </w:r>
    </w:p>
    <w:p w:rsidR="00362D8B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D0D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D0DC7"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 č.p. 28 Libočany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snížení nájemného v nevyužívaných bytech v domě č.p. 28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Libočany, nájemce Centrum služeb pro zdravotně postižené Žatec o.s., IČ: 27040143, dle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odboru rozvoje a majetku města.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720"/>
        <w:gridCol w:w="1355"/>
        <w:gridCol w:w="1170"/>
        <w:gridCol w:w="1124"/>
        <w:gridCol w:w="983"/>
        <w:gridCol w:w="1069"/>
        <w:gridCol w:w="1193"/>
        <w:gridCol w:w="1056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6966DD" w:rsidP="000D7A1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6966DD" w:rsidP="000D7A15">
            <w:pPr>
              <w:jc w:val="center"/>
            </w:pPr>
            <w:r>
              <w:t>nehlasoval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16/15 a schvaluje zpětvzetí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výpovědi nájmu bytu č. 1 v č.p. 2835 ul. Dr. Václava Kůrky v Žatci o velikosti 1+3,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nájemce </w:t>
      </w:r>
      <w:r w:rsidR="000D7A1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17/15 a schvaluje výměnu bytu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 v č.p. 49 Branka v Žatci o velikosti 1+1, nájemce </w:t>
      </w:r>
      <w:r w:rsidR="000D7A1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volný byt č. 6 v č.p. 49 Branka v Žatci o velikosti 1+3 s podmínkou uhrazení vratné peněžité jistoty ve výši trojnásobku měsíčního nájemného, nájemní smlouva na dobu určitou do 30.06.2016.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20/15 a schvaluje nájem bytu č.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o velikosti 1+3 v domě č.p. 150 náměstí Svobody v Žatci </w:t>
      </w:r>
      <w:r w:rsidR="000D7A1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služeb, na dobu určitou do 31.12.2015 s podmínkou uhrazení vratné peněžité jistoty ve výši trojnásobku měsíčního nájemného.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21/15 a schvaluje nájem bytu č.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o velikosti 1+2 v domě č.p. 8 třída Obránců míru v Žatci </w:t>
      </w:r>
      <w:r w:rsidR="000D7A1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služeb, na dobu určitou do 31.12.2015 s podmínkou uhrazení vratné peněžité jistoty ve výši trojnásobku měsíčního nájemného.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22/15 a schvaluje nájem bytu č.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301 o velikosti 1+kk v domě č.p. 3083 ul. Husova v Žatci </w:t>
      </w:r>
      <w:r w:rsidR="000D7A1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110,00 Kč/m2 bez služeb, na dobu určitou do 31.12.2015 s podmínkou uhrazení vratné peněžité jistoty ve výši trojnásobku měsíčního nájemného.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23/15 a schvaluje nájem bytu č.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o velikosti 1+1 v domě č.p. 1604 ul. Příkrá v Žatci </w:t>
      </w:r>
      <w:r w:rsidR="000D7A1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30,00 Kč/m2 bez služeb, na dobu určitou do 31.12.2015 s podmínkou uhrazení vratné peněžité jistoty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ve výši trojnásobku měsíčního nájemného.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24/15 a schvaluje podání žaloby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vyklizení bytu č. 4 v č.p. 149 náměstí Svobody v Žatci, uživatelé </w:t>
      </w:r>
      <w:r w:rsidR="000D7A1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81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Sportovní klub Nohejbal o.s. Žatec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č.p. 2998 ul. Studentská v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na pozemku st.p.č. 4009 v k.ú. Žatec mezi nájemcem Sportovní klub Nohejbal o.s.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IČ 41328507 a p. Jiřím Merdou, IČ 86769901 za účelem provozování klubové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restaurace, na dobu určitou do 31.12.2017 s podmínkou paušální roční úhrady spotřeby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vody ve výši 4.800,00 Kč, paušální roční úhrady spotřeby elektrické energie ve výši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12.000,00 Kč a úhradou spotřeby tepla v podnajímaných prostorech budovy dle skutečné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spotřeby.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garáž č. 1 v budově č.e. 2465 ul. Písečná v Žatci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nebytový prostor – garáž č. 1 v budově e.č. 2465 ul. Písečná v Žatci,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postavené na pozemku st.p.č. 5075 v k.ú. Žatec za měsíční nájemné 1.281,00 Kč bez DPH.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2D8B" w:rsidRDefault="00362D8B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sz w:val="24"/>
          <w:szCs w:val="24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 st.p.č. 6449 v k.ú. Žatec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pozemek zastavěná plocha st.p.č. 6449 v k.ú. Žatec o výměře 10 m2 pod </w:t>
      </w:r>
    </w:p>
    <w:p w:rsidR="00362D8B" w:rsidRDefault="00DD0DC7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stavbou trafostanice v k.ú. Žatec za kupní cenu 1.500,00 Kč/m2.</w:t>
      </w:r>
    </w:p>
    <w:p w:rsidR="00362D8B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D0D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D0DC7">
        <w:rPr>
          <w:rFonts w:ascii="Times New Roman" w:hAnsi="Times New Roman" w:cs="Times New Roman"/>
          <w:color w:val="000000"/>
          <w:sz w:val="20"/>
          <w:szCs w:val="20"/>
        </w:rPr>
        <w:t>20.4.2015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p.p.č. 6211/24 v k.ú. Žatec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nedoporučuje Zastupitelstvu města Žatce schválit prodej pozemku </w:t>
      </w:r>
    </w:p>
    <w:p w:rsidR="00362D8B" w:rsidRDefault="00DD0DC7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zahrady p.p.č. 6211/24 o výměře 196 m2 v k.ú. Žatec.</w:t>
      </w:r>
    </w:p>
    <w:p w:rsidR="00362D8B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D0D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D0DC7"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568/1-vNN-FK Slavoj Žatec, 1xOM rekreace“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ČEZ Distribuce, a.s. na stavbu „Žatec, 568/1-vNN-FK Slavoj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1xOM rekreace“ na pozemcích města p.p.č. 575/1, p.p.č. 575/5, p.p.č. 575/3 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568/1 vše v  k.ú. Žatec, jejímž obsahem bude právo ochranného pásma a právo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458/2000 Sb., energetický zákon, ve znění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„Žatec-drobné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částí venk. sítí NN“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 města  Žatce schvaluje zřízení věcného břemene pro společnost ČEZ Distribuce, a.s.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„Žatec-drobné rekonstrukce částí venk. sítí NN“ na pozemcích města p.p.č.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795, p.p.č. 797, p.p.č. 798, p.p.č. 809/2, p.p.č. 809/4, p.p.č. 809/5, p.p.č. 845/13, p.p.č.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853/6, p.p.č. 6848 a p.p.č. 6851/1 vše v k.ú. Žatec, jejímž obsahem je uložení kabelového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vedení do země a 8ks přípojkových skříní, právo ochranného pásma a právo oprávněné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strany vyplývající ze zákona č. 458/2000 Sb., energetický zákon, ve znění pozdějších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2D8B" w:rsidRDefault="00362D8B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Politických vězňů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4646/29-kNN město Žatec, 8xOM“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 města  Žatce schvaluje zřízení věcného břemene pro společnost ČEZ Distribuce, a.s.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na stavbu „Žatec, Politických vězňů 4646/29-kNN město Žatec, 8xOM“ na pozemcích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p.p.č. 4614/94, p.p.č. 6965, p.p.č. 4614/1, p.p.č. 4614/43, p.p.č. 4614/48, p.p.č.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4614/50, p.p.č. 4614/52, p.p.č. 4646/30 a p.p.č. 4646/29 vše v k.ú. Žatec, jejímž obsahem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 uložení kabelového vedení do země a 6ks přípojkových skříní, právo ochranného pásma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právo oprávněné strany vyplývající ze zákona č. 458/2000 Sb., energetický zákon, ve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Bezděkov, p.p.č. 737-kNN-</w:t>
      </w:r>
      <w:r w:rsidR="000D7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5xOM“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břemene pro společnost ČEZ Distribuce, a.s. na stavbu „Žatec, Bezděkov, p.p.č. 737-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kNN-</w:t>
      </w:r>
      <w:r w:rsidR="000D7A1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5xOM“ na pozemcích města p.p.č. 741/36 a p.p.č. 741/6 vše v  k.ú.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Bezděkov u Žatce, jejímž obsahem bude právo ochranného pásma a právo oprávněné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strany vyplývající ze zákona č. 458/2000 Sb., energetický zákon, ve znění pozdějších 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Politických vězňů,4606/4-kNN-</w:t>
      </w:r>
      <w:r w:rsidR="000D7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1xOM“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břemene pro společnost ČEZ Distribuce, a.s. na stavbu „Žatec, Politických vězňů,4606/4-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kNN-</w:t>
      </w:r>
      <w:r w:rsidR="000D7A1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1xOM“ na pozemku města p.p.č. 6965 v  k.ú. Žatec, jejímž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obsahem bude právo ochranného pásma a právo oprávněné strany vyplývající ze zákona č.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458/2000 Sb., energetický zákon, ve znění pozdějších předpisů.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propoj kVN, kNN – Letní kino (LN_1224)“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ČEZ Distribuce, a.s. na stavbu „Žatec, propoj kVN, kNN – Letní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kino (LN_1224)“ na pozemcích města p.p.č. 4631/1, p.p.č. 7052, p.p.č. 4633/10 a p.p.č.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4629/4 vše v  k.ú. Žatec, jejímž obsahem bude právo ochranného pásma a právo oprávněné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strany vyplývající ze zákona č. 458/2000 Sb., energetický zákon, ve znění pozdějších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5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„11010-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052421 TM_BTA_Louny_LNYZP_OP“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O2 Czech Republic a.s. na stavbu „11010-052421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TM_BTA_Louny_LNYZP_OP“ na pozemku města p.p.č. 4634/1 v  k.ú. Žatec, jejímž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obsahem bude vedení telekomunikačního optického kabelu, vyplývající ze zákona č.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127/2005 Sb., o elektronických komunikacích, ve znění pozdějších předpisů.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pozemků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 rozvoje a majetku města jednat s nájemci pozemků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využívaných k zemědělské činnosti o zvýšení nájmu dle předložené varianty A.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18.5.2014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zřízení vodovodní přípojky – dodatek č. 1 k nájemní smlouvě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nájemce pozemku p.p.č. 5678/22 v k.ú. Žatec 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uzavření dodatku č. 1 k nájemní smlouvě ze dne 17.10.2011 v předloženém znění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a současně rada města souhlasí s uzavřením smlouvy o dodávce vody se Severočeskou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vodárenskou společností, a.s. Teplice.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Majetkový nesoulad – přístavba soc. zařízení a únikového východu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Městského divadla v Žatci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problematiku zastavěného pozemku pod přístavbou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sociálního zařízení a únikového východu Městského divadla Žatec a schvaluje uzavření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nájemní smlouvy s</w:t>
      </w:r>
      <w:r w:rsidR="000D7A15">
        <w:rPr>
          <w:rFonts w:ascii="Times New Roman" w:hAnsi="Times New Roman" w:cs="Times New Roman"/>
          <w:color w:val="000000"/>
          <w:sz w:val="24"/>
          <w:szCs w:val="24"/>
        </w:rPr>
        <w:t> fyzickými osobami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vlastníky pozemku části st.p.č. 296/1 a části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st.p.č. 296/2 zaps. na LV 2995 pro obec a k.ú. Žatec dle GP č. 1560-063/95 nově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označeného jako st.p.č. 296/3 o výměře 44 m2 ul. Dvořákova v Žatci nezapsaného v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katastru nemovitostí, nájem na dobu neurčitou za nájemné ve výši 12.000,00 Kč ročně.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4.5.2015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585063" w:rsidP="000D7A15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585063" w:rsidP="000D7A15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585063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585063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585063" w:rsidP="000D7A15">
            <w:pPr>
              <w:jc w:val="center"/>
            </w:pPr>
            <w:r>
              <w:t>/</w:t>
            </w: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p.p.č. 6410/1 v k.ú. Žatec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 pozemku  p.p.č. 6410/1 orná půda o výměře 445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k.ú. Žatec </w:t>
      </w:r>
      <w:r w:rsidR="000D7A1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01.10.2017 za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pachtovné ve výši 8.100,00 Kč/rok.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Dukelská ul. Žatec – I. etapa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ohledně kontrolních vývrtů na zajištění </w:t>
      </w:r>
    </w:p>
    <w:p w:rsidR="007D6E7E" w:rsidRDefault="00DD0DC7" w:rsidP="007D6E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tloušťky asfaltové vrstvy a podkladní vrstvy v ul. Dukelská v Žatci.</w:t>
      </w:r>
    </w:p>
    <w:p w:rsidR="007D6E7E" w:rsidRDefault="007D6E7E" w:rsidP="007D6E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7D6E7E" w:rsidP="007D6E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D0D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D0DC7">
        <w:rPr>
          <w:rFonts w:ascii="Times New Roman" w:hAnsi="Times New Roman" w:cs="Times New Roman"/>
          <w:color w:val="000000"/>
          <w:sz w:val="20"/>
          <w:szCs w:val="20"/>
        </w:rPr>
        <w:t>15.4.2015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- „Záchrana objektu bývalých papíren a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vybudování depozitářů muzea v jejich části – vybavení IT“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a výzvu k podání nabídky na veřejnou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zakázku na dodávky, zadanou jako zakázka malého rozsahu v souladu se Zásadami 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postupy pro zadávání veřejných zakázek Města Žatec a dle Pokynů pro zadávání zakázek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Regionálního operačního programu regionu soudržnosti Severozápad na akci: „Záchrana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objektu bývalých papíren a vybudování depozitářů muzea v jejich části - vybavení IT 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jiné technické zařízení místností“ v podobě výzvy k podání nabídky, zadávací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a návrhu kupní smlouvy.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okruh kvalifikovaných dodavatelů, kterým bude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výzva zaslána.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- „Záchrana objektu bývalých papíren a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vybudování depozitářů muzea v jejich části“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a výzvu k podání nabídky na veřejnou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zakázku na dodávky, zadanou jako zakázka malého rozsahu v souladu se Zásadami 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postupy pro zadávání veřejných zakázek Města Žatec a dle Pokynů pro zadávání zakázek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Regionálního operačního programu regionu soudržnosti Severozápad na akci: „Záchrana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objektu bývalých papíren a vybudování depozitářů muzea v jejich části – dodávka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laboratorního vybavení“ v podobě výzvy k podání nabídky, zadávací dokumentace 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kupní smlouvy.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okruh kvalifikovaných dodavatelů, kterým bude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výzva zaslána.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MŠ Žatec, Otakara Březiny 2769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poskytnutí finančního příspěvku Mateřské škole Žatec,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Otakara Březiny 2769, okres Louny na financování části nákladů spojených s oslavou 30.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výročí mateřské školy ve výši 10.000,00 Kč.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C51AB3" w:rsidP="000D7A1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C51AB3" w:rsidP="000D7A15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C51AB3" w:rsidP="000D7A15">
            <w:pPr>
              <w:jc w:val="center"/>
            </w:pPr>
            <w:r>
              <w:t>/</w:t>
            </w: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ZŠ Žatec, Petra Bezruče 2000, okres Louny - souhlas s čerpáním fondu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investic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souhlasí s čerpáním fondu investic organizace do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výše 72.000,00 Kč, a to na pořízení žacího traktoru Seco Group Challenge AJ 92-22.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MŠ Žatec, Bratří Čapků 2775, okres Louny - souhlas s čerpáním fondu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investic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Bc. Šárky Jílkové a souhlasí s čerpáním fondu investic organizace do výše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60.000,00 Kč na pořízení a montáž kamerového systému.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dle § 27 odst. 5 písm. b) zákona č. 250/2000 Sb., 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 souhlasí s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přijetím finančního daru účelově určeného, a to od společnosti WOMEN FOR WOMEN,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o.p.s., IČO: 242 31 509, Vojtěšská 245/11, 110 00 Praha 1, ve výši 4.530,00 Kč, který je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určen na úhradu stravného ve školní jídelně pro tři žáky školy.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2D8B" w:rsidRDefault="00362D8B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okres Louny Bc. Šárky Jílkové a dle § 27 odst. 5 písm. b) zákona č. 250/2000 Sb., 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 souhlasí s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přijetím věcných darů pro účely mateřské školy v celkové hodnotě 53.257,00 Kč, a to: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dary od Alergo klubu Žatec: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Aktivní kruh v hodnotě 4.365,00 Kč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Kdo je to? v hodnotě 2.180,00 Kč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Odkud pochází potraviny? v hodnotě 690,00 Kč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Profese v hodnotě 3.300,00 Kč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Tvary v hodnotě 1.380,00 Kč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Čísla v hodnotě 1.650,00 Kč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Bagr v hodnotě 3.312,00 Kč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Ionizátor vzduchu sady v hodnotě 18.060,00 Kč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Flétny Aulos 10 ks v hodnotě 2.250,00 Kč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Dětské cvičební úbory 32 ks v hodnotě 9.280,00 Kč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dary od rodičů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Skříňka na pomůcky v hodnotě 5.000,00 Kč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Ultrazvukový zvlhčovač vzduchu Oceán H4 v hodnotě 1.790,00 Kč.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pokračování činnosti dvou přípravných tříd a povolení zřídit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třetí přípravnou třídu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Dvořákova 24, okres Louny Mgr. Radky Vlčkové a souhlasí s pokračováním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 dvou přípravných tříd, a to na pracovišti Lidická 1254 a Dvořákova 24 s účinností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od 01.07.2015 do 30.06.2016 a dále souhlasí zřídit třetí přípravnou třídu, a to na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pracovišti Dvořákova 24 s účinností od 01.09.2015 do 30.06.2016, za předpokladu, že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budou splněna všechna ustanovení § 47 zákona č. 561/2004 Sb., školský zákon a dále, že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tříd budou přijaty pouze děti se sociálním znevýhodněním a bude dodržen jejich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minimální počet.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15.6.2015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Povolení výjimky z počtu dětí ve třídě na školní rok 2015/2016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U Jezu 2903, okres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a povoluje výjimku z nejvyššího počtu dětí ve třídě na školní rok 2015/2016 ve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smyslu § 23 odst. 5 zákona č. 561/2004 Sb., o předškolním, základním, středním, vyšším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odborném a jiném vzdělávání (školský zákon), ve znění pozdějších předpisů, a § 2 odst. 2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vyhlášky č. 14/2005 Sb., o předškolním vzdělávání, ve znění pozdějších předpisů, a to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U Jezu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Podměstí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28 dětí.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2769, okres Louny a povoluje výjimku z nejvyššího počtu dětí ve třídě na školní rok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2015/2016 ve smyslu § 23 odst. 5 zákona č. 561/2004 Sb., o předškolním, základním,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středním, vyšším odborném a jiném vzdělávání (školský zákon), ve znění pozdějších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a § 2 odst. 2 vyhlášky č. 14/2005 Sb., o předškolním vzdělávání, ve znění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a to takto: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25 dětí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25 dětí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25 dětí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25 dětí.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povoluje výjimku z nejvyššího počtu dětí ve třídě na školní rok 2015/2016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smyslu § 23 odst. 5 zákona č. 561/2004 Sb., o předškolním, základním, středním,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vyšším odborném a jiném vzdělávání (školský zákon), ve znění pozdějších předpisů, a § 2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2 vyhlášky č. 14/2005 Sb., o předškolním vzdělávání, ve znění pozdějších předpisů,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takto: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28 dětí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třída z 24 dětí do 28 dětí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 třída z 24 dětí do 28 dětí.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Dvořákova 24, okres Louny a povoluje výjimku z nejvyššího počtu dětí ve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třídě na školní rok 2015/2016 – součást mateřská škola ve smyslu § 23 odst. 5 zákona č.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561/2004 Sb., o předškolním, základním, středním, vyšším odborném a jiném vzdělávání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(školský zákon), ve znění pozdějších předpisů, a § 2 odst. 2 vyhlášky č. 14/2005 Sb., 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předškolním vzdělávání, ve znění pozdějších předpisů, a to takto:</w:t>
      </w:r>
    </w:p>
    <w:p w:rsidR="00362D8B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362D8B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D0DC7" w:rsidRPr="00362D8B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0DC7" w:rsidRPr="00362D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D0DC7" w:rsidRPr="00362D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D0DC7" w:rsidRPr="00362D8B"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62D8B" w:rsidRDefault="00362D8B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Městská knihovna - NIV dotace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300.000,00 Kč, a to zapojení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neinvestiční dotace z Krajského úřadu Ústeckého kraje na zajištění výkonu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regionálních funkcí Městské knihovny Žatec v roce 2015 - rozhodnutí Zastupitelstva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Ústeckého kraje č. 67/21Z/2015 ze dne 16.02.2015.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doplatek výdajů ÚZ 98 187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62.000,00 Kč, a to zapojení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doplatku výdajů roku 2014 do rozpočtu města.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98 187 -  finanční prostředky na úhradu překročených výdajů na volby do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1/3 Senátu Parlamentu ČR a do zastupitelstev obcí konané v roce 2014 ve výši 61.915,00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719-6402-2222-ÚZ 98 187       + 62.000,00 Kč (přijetí doplatku)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+ 62.000,00 Kč (RF).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snížení příspěvku na pěstounskou péči 2015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44.000,00 Kč, a to snížení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účelového státního příspěvku Úřadu práce ČR na výkon pěstounské péče dle zákona č.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359/1999 Sb., o sociálně-právní ochraně dětí, ve znění pozdějších předpisů, pro rok 2015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dle Rozhodnutí ÚP ČR, č. j. 110528/15/UL ze dne 26.03.2015 – ÚZ 13 010 a ukládá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finančnímu odboru tuto částku vrátit na účet ÚP ČR ve lhůtě do 60 dnů ode dne právní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moci Rozhodnutí.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investičního fondu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Žatec, Dvořákova 27,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pana Mgr. Martina Veselého a souhlasí s čerpáním investičního fondu organizace v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výši 50.000,00 Kč na financování opravných prací v areálu letního kina.</w:t>
      </w:r>
    </w:p>
    <w:p w:rsidR="00362D8B" w:rsidRDefault="00362D8B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investičního fondu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Žatec, Dvořákova 27,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pana Mgr. Martina Veselého a souhlasí s čerpáním investičního fondu organizace v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celkové výši 220.000,00 Kč na financování prací spojených s vyzděním, instalací ocelové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konstrukce a zastřešením levé přípravné plochy v areálu letního kina.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výpůjčkou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předloženým návrhem výpůjčky objektu SO 004 Jižní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na p.p.č. 190/4 a st.p.č. 6310 včetně vybavení, nebytových prostor v objektu SO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003 – a to dětská herna se zázemím a vybavením mezi příspěvkovými organizacemi Chrám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Chmele a Piva CZ, příspěvková organizace jako půjčitel  a Kamarád -  LORM jako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vypůjčitel na dobu určitou od  13.04.2015 do  31.12.2015.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BAŠTÝŘ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na rok 2015 – PO Chrám Chmele a Piva CZ, příspěvková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organizace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31, odst. 1, písm. a) zákona č. 250/2000 Sb., 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odpisový plán příspěvkové organizace Chrám Chmele a Piva CZ, příspěvková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na rok 2015 a to v celkové výši 5.600.933,52 Kč.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BAŠTÝŘ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6 ke smlouvě o umístění zařízení O2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Dodatkem č. 6 ke Smlouvě o umístění zařízení se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společností O2 Czech Republic, a.s., IČ 60193336 na umístění vysílacího zařízení v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objektu věže radnice, nám. Svobody 1, Žatec a ukládá starostce města Dodatek k této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smlouvě podepsat.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2D8B" w:rsidRDefault="00362D8B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společnosti O2 Czech Republic a.s.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nabídku společnosti O2 Czech Republic a.s., IČ 60193336 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ukládá starostce podepsat smluvní dokumenty: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rámcová dohoda o podmínkách poskytování mobilních služeb elektronických komunikací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technická specifikace služby</w:t>
      </w:r>
    </w:p>
    <w:p w:rsidR="007D6E7E" w:rsidRDefault="00DD0DC7" w:rsidP="007D6E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smlouva o ochraně investic.</w:t>
      </w:r>
    </w:p>
    <w:p w:rsidR="007D6E7E" w:rsidRDefault="007D6E7E" w:rsidP="007D6E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7D6E7E" w:rsidP="007D6E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D0D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D0DC7"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C51AB3" w:rsidP="000D7A1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C51AB3" w:rsidP="000D7A15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C51AB3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Ztráty a nálezy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Pravidly Městského úřadu Žatec pro nakládání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nálezy, věcmi skrytými a opuštěnými schvaluje odprodej a likvidaci majetku ze ztrát a </w:t>
      </w:r>
    </w:p>
    <w:p w:rsidR="007D6E7E" w:rsidRDefault="00DD0DC7" w:rsidP="007D6E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nálezů.</w:t>
      </w:r>
    </w:p>
    <w:p w:rsidR="007D6E7E" w:rsidRDefault="007D6E7E" w:rsidP="007D6E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7D6E7E" w:rsidP="007D6E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D0D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D0DC7">
        <w:rPr>
          <w:rFonts w:ascii="Times New Roman" w:hAnsi="Times New Roman" w:cs="Times New Roman"/>
          <w:color w:val="000000"/>
          <w:sz w:val="20"/>
          <w:szCs w:val="20"/>
        </w:rPr>
        <w:t>16.5.2015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ostatním organizacím na rok 2015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finančních příspěvků ostatním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organizacím pro rok 2015 do výše 50.000,00 Kč dle předložených návrhů a v souladu se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zápisem komise pro kulturu a cestovní ruch ze dne 24.03.2015.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6E7E" w:rsidRDefault="007D6E7E" w:rsidP="007D6E7E"/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Částečné zpětvzetí a rozšíření žaloby ve věci bezdůvodného obohacení –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VAMIRO s.r.o. Most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částečné zpětvzetí žaloby města Žatec proti společnosti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VAMIRO s.r.o. Most o vydání bezdůvodného obohacení za užívání pozemků bez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právního titulu v areálu bývalé mazutové kotelny v Podměstí v Žatci a dále souhlasí s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rozšířením této žaloby o výši bezdůvodného obohacení za období od listopadu 2013 při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současném zohlednění oprávněných zájmů města v průběhu soudního sporu.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3362F0" w:rsidP="000D7A15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3362F0" w:rsidP="000D7A15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3362F0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3362F0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veřejnými prostředky a ukládá řediteli PO Městské lesy splnit opatření v bodě 3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protokolu. Rada města Žatce ukládá splnit doporučení uvedené v bodě 3 – inventarizaci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Městských lesů od roku 2015 bude provádět zřizovatel.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sponzorského daru – PO Domov pro seniory a </w:t>
      </w:r>
    </w:p>
    <w:p w:rsidR="00DD0DC7" w:rsidRDefault="00DD0DC7" w:rsidP="00DD0DC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ustanovením § 27, odst. 5 písm. b) zákona č. 250/2000 Sb., o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rozpočtových pravidlech územních rozpočtů, v platném znění, souhlasí s  přijetím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sponzorského daru příspěvkovou organizací Domov pro seniory a Pečovatelská služba v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Žatci, a to 22 ks diačokolády v hodnotě 445,00 Kč od dárce Gastroplus Louny, s.r.o.,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Rybalkova 2128, 440 01 Louny.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bere na vědomí zápis z jednání dopravní komise ze dne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23.03.2015.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na základě usnesení dopravní komise č. 08/15  schvaluje osazení dopravní značky č. B 29 – zákaz stání v ulici Vrchlického ve směru od ulice Lva Tolstého k ulici Politických vězňů za podmínky, že bude dokončeno a zkolaudováno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parkoviště za bytovými domy č.p. 2707 – 2709.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na základě usnesení dopravní komise č. 09/15 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neschvaluje zřízení jednosměrného provozu v ulici Boženy Němcové a Hájkova v Žatci.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na základě usnesení dopravní komise č. 10/15 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neschvaluje zřízení jednosměrného provozu v ulici Obránců míru ve směru od ul.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Komenského alej ke Kruhovému náměstí a v ulici Volyňských Čechů a Karla IV. ve směru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ul. Nákladní k ulici Komenského alej v Žatci.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na základě usnesení dopravní komise č. 11/15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neschvaluje zřízení jednosměrného provozu v ulici Volyňských Čechů v úseku od ulice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Kovářská k ulici Masarykova v Žatci.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na základě usnesení dopravní komise č. 12/15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neschvaluje zřízení jednosměrného provozu v ulici Lva Tolstého ve směru od ulice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Studentská k ulici Komenského alej v Žatci.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na základě usnesení dopravní komise č. 13/15 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neschvaluje zřízení jednosměrného provozu v ulici Lva Tolstého ve směru od ulice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Komenského alej k ulici Studentská v Žatci.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na základě usnesení dopravní komise č. 14/15 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neschvaluje umístění dopravní značky č. B 29 – zákaz stání v ulici Lva Tolstého v úseku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ulice Lidická k ulici Komenského alej v Žatci.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na základě usnesení dopravní komise č. 15/15  schvaluje umístění vodorovné dopravní značky č. V 12c – zákaz zastavení v oblouku ulice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Erbenovy a Fibichovy v Žatci.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na základě usnesení dopravní komise č. 18/15 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umístění odrazového zrcadla pro bezpečnější výjezd od obchodního domu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TESCO na ulici Husovu v Žatci.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na základě usnesení dopravní komise č. 19/15 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umístění odrazového zrcadla pro bezpečnější výjezd z ulice Studentská na ulici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Volyňských Čechů v Žatci.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na základě usnesení dopravní komise č. 20/15 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po dokončení II. etapy rekonstrukce ulice Dukelská zrušit jednosměrný provoz </w:t>
      </w:r>
    </w:p>
    <w:p w:rsidR="00362D8B" w:rsidRDefault="00DD0DC7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ulici Šafaříkova u ulice Dukelské v Žatci.</w:t>
      </w:r>
    </w:p>
    <w:p w:rsidR="00362D8B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D0D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D0DC7">
        <w:rPr>
          <w:rFonts w:ascii="Times New Roman" w:hAnsi="Times New Roman" w:cs="Times New Roman"/>
          <w:color w:val="000000"/>
          <w:sz w:val="20"/>
          <w:szCs w:val="20"/>
        </w:rPr>
        <w:t>30.5.2015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výstavbu a regeneraci MPR a MPZ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výstavbu a </w:t>
      </w:r>
    </w:p>
    <w:p w:rsidR="00362D8B" w:rsidRDefault="00DD0DC7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regeneraci MPR a MPZ ze dne 25.03.2015.</w:t>
      </w:r>
    </w:p>
    <w:p w:rsidR="00362D8B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C7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D0D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="00DD0DC7">
        <w:rPr>
          <w:rFonts w:ascii="Times New Roman" w:hAnsi="Times New Roman" w:cs="Times New Roman"/>
          <w:color w:val="000000"/>
          <w:sz w:val="20"/>
          <w:szCs w:val="20"/>
        </w:rPr>
        <w:t>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Statut komise prevence kriminality</w:t>
      </w:r>
    </w:p>
    <w:p w:rsidR="00362D8B" w:rsidRDefault="00DD0DC7" w:rsidP="00362D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Statut komise prevence kriminality ze dne 16.03.2015.</w:t>
      </w:r>
    </w:p>
    <w:p w:rsidR="00DD0DC7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D0D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D0DC7">
        <w:rPr>
          <w:rFonts w:ascii="Times New Roman" w:hAnsi="Times New Roman" w:cs="Times New Roman"/>
          <w:color w:val="000000"/>
          <w:sz w:val="20"/>
          <w:szCs w:val="20"/>
        </w:rPr>
        <w:t>13.4.2015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2D8B" w:rsidRDefault="00362D8B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komise prevence kriminality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prevence kriminality ze dne </w:t>
      </w:r>
    </w:p>
    <w:p w:rsidR="00362D8B" w:rsidRDefault="00DD0DC7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16.03.2015.</w:t>
      </w:r>
    </w:p>
    <w:p w:rsidR="00DD0DC7" w:rsidRDefault="00362D8B" w:rsidP="00362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D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D0D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D0DC7">
        <w:rPr>
          <w:rFonts w:ascii="Times New Roman" w:hAnsi="Times New Roman" w:cs="Times New Roman"/>
          <w:color w:val="000000"/>
          <w:sz w:val="20"/>
          <w:szCs w:val="20"/>
        </w:rPr>
        <w:t>13.4.2015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odstoupení z funkce člena představenstva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č.p. 3149, PSČ 438 01 (dále též jen „Společnost“) bere na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vědomí oznámení o odstoupení </w:t>
      </w:r>
      <w:r w:rsidR="00F02CC3">
        <w:rPr>
          <w:rFonts w:ascii="Times New Roman" w:hAnsi="Times New Roman" w:cs="Times New Roman"/>
          <w:color w:val="000000"/>
          <w:sz w:val="24"/>
          <w:szCs w:val="24"/>
        </w:rPr>
        <w:t>Ing. Ji</w:t>
      </w:r>
      <w:r>
        <w:rPr>
          <w:rFonts w:ascii="Times New Roman" w:hAnsi="Times New Roman" w:cs="Times New Roman"/>
          <w:color w:val="000000"/>
          <w:sz w:val="24"/>
          <w:szCs w:val="24"/>
        </w:rPr>
        <w:t>řího Singera</w:t>
      </w:r>
      <w:r w:rsidR="00F02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funkce člena představenstva Společnosti s tím, že funkční období tohoto člena končí ke dni 16.04.2015.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16.4.2015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členů správní rady Nemocnice Žatec o.p.s.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článkem VI. Zakládací listiny obecně prospěšné společnosti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 Žatec, o.p.s. doporučuje Zastupitelstvu města Žatce vzít na vědomí zánik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členství ve správní radě a to uplynutím funkčního období Ing. Jiřího Vlčka, pana Jana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Pecha ke dni 10.04.2015 a Ing. Petra Šmída ke dni 16.05.2015.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(případně opětovně)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jmenovat členem správní rady Nemocnice Žatec o.p.s.: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Jana Pecha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Jiřího Vlčka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účinností od 13.05.2015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Petra Šmída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účinností od 17.05.2015.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správní rady Nemocnice Žatec o.p.s.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článkem VI. Zakládací listiny obecně prospěšné společnosti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 Žatec, o.p.s. doporučuje Zastupitelstvu města Žatce vzít na vědomí zánik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členství ve správní radě a to uplynutím funkčního období paní Stanislavy Žitníkové ke dni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10.04.2015.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(případně opětovně)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jmenovat členem správní rady Nemocnice Žatec o.p.s.: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 Stanislavu Žitníkovou </w:t>
      </w:r>
    </w:p>
    <w:p w:rsidR="00DD0DC7" w:rsidRDefault="00DD0DC7" w:rsidP="00DD0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 účinností od 13.05.2015.</w:t>
      </w:r>
    </w:p>
    <w:p w:rsidR="00DD0DC7" w:rsidRDefault="00DD0DC7" w:rsidP="00DD0DC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DD0DC7" w:rsidRDefault="00DD0DC7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</w:t>
      </w:r>
    </w:p>
    <w:p w:rsidR="007D6E7E" w:rsidRDefault="007D6E7E" w:rsidP="007D6E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/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Šramota</w:t>
            </w: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D6E7E" w:rsidRDefault="005722E9" w:rsidP="000D7A15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D6E7E" w:rsidRDefault="007D6E7E" w:rsidP="000D7A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</w:tr>
      <w:tr w:rsidR="007D6E7E" w:rsidTr="000D7A15">
        <w:tc>
          <w:tcPr>
            <w:tcW w:w="1347" w:type="dxa"/>
            <w:shd w:val="clear" w:color="auto" w:fill="auto"/>
          </w:tcPr>
          <w:p w:rsidR="007D6E7E" w:rsidRDefault="007D6E7E" w:rsidP="000D7A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D6E7E" w:rsidRDefault="005722E9" w:rsidP="000D7A15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D6E7E" w:rsidRDefault="005722E9" w:rsidP="000D7A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D6E7E" w:rsidRDefault="007D6E7E" w:rsidP="000D7A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D6E7E" w:rsidRDefault="005722E9" w:rsidP="000D7A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D6E7E" w:rsidRDefault="005722E9" w:rsidP="000D7A15">
            <w:pPr>
              <w:jc w:val="center"/>
            </w:pPr>
            <w:r>
              <w:t>/</w:t>
            </w:r>
          </w:p>
        </w:tc>
      </w:tr>
    </w:tbl>
    <w:p w:rsidR="007D6E7E" w:rsidRDefault="007D6E7E" w:rsidP="00DD0D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D0DC7" w:rsidRDefault="00DD0DC7" w:rsidP="00DD0DC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DD0DC7" w:rsidRDefault="00DD0DC7" w:rsidP="00362D8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Jaroslav Špička</w:t>
      </w:r>
      <w:r w:rsidR="00F02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F02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F02CC3" w:rsidRDefault="00F02CC3" w:rsidP="00362D8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CC3" w:rsidRDefault="00F02CC3" w:rsidP="00362D8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CC3" w:rsidRDefault="00F02CC3" w:rsidP="00362D8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CC3" w:rsidRDefault="00F02CC3" w:rsidP="00362D8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F94" w:rsidRDefault="00972F94" w:rsidP="00972F94">
      <w:pPr>
        <w:pStyle w:val="Nadpis1"/>
      </w:pPr>
      <w:r>
        <w:t>Za správnost vyhotovení: Pavlína Kloučková</w:t>
      </w:r>
    </w:p>
    <w:p w:rsidR="00972F94" w:rsidRDefault="00972F94" w:rsidP="00972F94">
      <w:pPr>
        <w:jc w:val="both"/>
        <w:rPr>
          <w:sz w:val="24"/>
        </w:rPr>
      </w:pPr>
    </w:p>
    <w:p w:rsidR="00972F94" w:rsidRDefault="00972F94" w:rsidP="00972F94">
      <w:pPr>
        <w:jc w:val="both"/>
        <w:rPr>
          <w:sz w:val="24"/>
        </w:rPr>
      </w:pPr>
    </w:p>
    <w:p w:rsidR="00972F94" w:rsidRDefault="00972F94" w:rsidP="00972F94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972F94" w:rsidRDefault="00972F94" w:rsidP="00972F94">
      <w:pPr>
        <w:jc w:val="both"/>
        <w:rPr>
          <w:sz w:val="24"/>
        </w:rPr>
      </w:pPr>
    </w:p>
    <w:p w:rsidR="00F02CC3" w:rsidRDefault="00F02CC3" w:rsidP="00362D8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F02CC3">
      <w:footerReference w:type="default" r:id="rId10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D8" w:rsidRDefault="00DC19D8" w:rsidP="00362D8B">
      <w:pPr>
        <w:spacing w:after="0" w:line="240" w:lineRule="auto"/>
      </w:pPr>
      <w:r>
        <w:separator/>
      </w:r>
    </w:p>
  </w:endnote>
  <w:endnote w:type="continuationSeparator" w:id="0">
    <w:p w:rsidR="00DC19D8" w:rsidRDefault="00DC19D8" w:rsidP="0036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912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D7A15" w:rsidRDefault="000D7A15" w:rsidP="00362D8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7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7AC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7A15" w:rsidRDefault="000D7A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D8" w:rsidRDefault="00DC19D8" w:rsidP="00362D8B">
      <w:pPr>
        <w:spacing w:after="0" w:line="240" w:lineRule="auto"/>
      </w:pPr>
      <w:r>
        <w:separator/>
      </w:r>
    </w:p>
  </w:footnote>
  <w:footnote w:type="continuationSeparator" w:id="0">
    <w:p w:rsidR="00DC19D8" w:rsidRDefault="00DC19D8" w:rsidP="0036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DA8"/>
    <w:multiLevelType w:val="hybridMultilevel"/>
    <w:tmpl w:val="6D083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826AC"/>
    <w:multiLevelType w:val="hybridMultilevel"/>
    <w:tmpl w:val="5EFC4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C7"/>
    <w:rsid w:val="000317F5"/>
    <w:rsid w:val="000D7A15"/>
    <w:rsid w:val="000E3DC1"/>
    <w:rsid w:val="001835A1"/>
    <w:rsid w:val="003362F0"/>
    <w:rsid w:val="00362D8B"/>
    <w:rsid w:val="005722E9"/>
    <w:rsid w:val="00585063"/>
    <w:rsid w:val="006966DD"/>
    <w:rsid w:val="007805D1"/>
    <w:rsid w:val="007D6E7E"/>
    <w:rsid w:val="007F33F6"/>
    <w:rsid w:val="00972F94"/>
    <w:rsid w:val="00AF4927"/>
    <w:rsid w:val="00C51AB3"/>
    <w:rsid w:val="00C62749"/>
    <w:rsid w:val="00DC19D8"/>
    <w:rsid w:val="00DD0DC7"/>
    <w:rsid w:val="00DE5506"/>
    <w:rsid w:val="00E257AC"/>
    <w:rsid w:val="00F02CC3"/>
    <w:rsid w:val="00F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72F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D8B"/>
  </w:style>
  <w:style w:type="paragraph" w:styleId="Zpat">
    <w:name w:val="footer"/>
    <w:basedOn w:val="Normln"/>
    <w:link w:val="ZpatChar"/>
    <w:uiPriority w:val="99"/>
    <w:unhideWhenUsed/>
    <w:rsid w:val="0036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D8B"/>
  </w:style>
  <w:style w:type="paragraph" w:styleId="Odstavecseseznamem">
    <w:name w:val="List Paragraph"/>
    <w:basedOn w:val="Normln"/>
    <w:uiPriority w:val="34"/>
    <w:qFormat/>
    <w:rsid w:val="00362D8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72F9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72F9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72F9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72F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D8B"/>
  </w:style>
  <w:style w:type="paragraph" w:styleId="Zpat">
    <w:name w:val="footer"/>
    <w:basedOn w:val="Normln"/>
    <w:link w:val="ZpatChar"/>
    <w:uiPriority w:val="99"/>
    <w:unhideWhenUsed/>
    <w:rsid w:val="0036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D8B"/>
  </w:style>
  <w:style w:type="paragraph" w:styleId="Odstavecseseznamem">
    <w:name w:val="List Paragraph"/>
    <w:basedOn w:val="Normln"/>
    <w:uiPriority w:val="34"/>
    <w:qFormat/>
    <w:rsid w:val="00362D8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72F9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72F9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72F9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E5BB-87A7-4754-815C-368A3E2A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6262</Words>
  <Characters>36946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2015-04-14T07:16:00Z</cp:lastPrinted>
  <dcterms:created xsi:type="dcterms:W3CDTF">2015-04-14T07:17:00Z</dcterms:created>
  <dcterms:modified xsi:type="dcterms:W3CDTF">2015-04-14T07:17:00Z</dcterms:modified>
</cp:coreProperties>
</file>