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61" w:rsidRDefault="0023596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35961" w:rsidRDefault="00235961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FE73E7" wp14:editId="72B13EAE">
            <wp:simplePos x="0" y="0"/>
            <wp:positionH relativeFrom="column">
              <wp:posOffset>2148205</wp:posOffset>
            </wp:positionH>
            <wp:positionV relativeFrom="paragraph">
              <wp:posOffset>125095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35961" w:rsidRDefault="0023596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235961" w:rsidRDefault="0023596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17.10.2016</w:t>
      </w:r>
    </w:p>
    <w:p w:rsidR="00235961" w:rsidRDefault="0023596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327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395 /16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reklamního spotu „Nothing Hill“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„Stavební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úpravy č. p. 677, ul. Zeyerova Žatec“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„16010-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034857 RVDSL1620_C_U_ZATC47_MET“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„Novostavba RD na p. p. č. 5617/48 v k. ú. Žatec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„Novostavba RD na p. p. č. 56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17/48 v k. ú. Žatec“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„vodovodní přípojka pro p. p.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č. 679/3, ul. Stroupečská, k. ú. Žatec“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„vodovodní přípojka pro RD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č. p. 1671, ul. Stroupečská, k. ú. Žatec“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Dětské hřiště Radíčeves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změna č. 6 ÚP Žatec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právní stav po změně č. 5 – st. p. č. 565 k. ú.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st. p. č. 7/2 a p. p.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č. 289 k. ú. Velichov u Žatce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investice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projekt: „Revitalizace památky č. p. 1 – Radnice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Žatce“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Zúžení komunikace – Technická infrastruktura Pod kamenným vrškem v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 – 3. etapa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– „Zateplení a vytápění herny v ChChP v Žatci“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01.10.2018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01.10.2018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01.10.2018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01.10.2019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01.10.2021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01.10.2021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01.10.2021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ostatní plochy p. p. č. 720/7 v k. ú. Žatec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části pozemku zahrady p. p. č. 4380/3 v k. ú. Žatec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plochy p. p. č. 4641/6 v k. ú. Žatec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plochy p. p. č. 405/1 v k. ú. Velichov u Žatce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pozemků v k. ú. Žatec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„Lesní putování s Hopíkem – naučná stezka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Holedeč“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„Oprava Čeradického potoka v ř. km cca 0,000-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0,361“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„Plánované opravy komunikací pro rok 2016,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uvolnění finančních prostředků na projektové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dokumentace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přesun finančních prostředků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údržba veřejné zeleně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Nájemní smlouva Fontana Watercoolers s.r.o. č. KV00234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 k pojistné smlouvě č. 1200100044 o pojištění majetku města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platů ředitelů příspěvkových organizací zřizovaných Městem Žatec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UNESCO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DPH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dotace na volby do zastupitelstev krajů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 - Kamarád-LORM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ostatní organizace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uvolnění rezervy – PO Domov pro seniory a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2016 – PO Kamarád – LORM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Sběrný dvůr v Žatci – podání žádosti o dotaci - spolufinancování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Kontejnery – podání žádosti o dotaci – spolufinancování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 – MŠ Fügnerova 2051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Městské divadlo Žatec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Petra Bezruče 2000, okres Louny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JESLE, Bratří Čapků 2775, Žatec - organizační složky města - příspěvek na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provoz zařízení - školné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Příloha č. 4 C – kapacita oborů – ZŠ a MŠ, Žatec, Dvořákova 24, okres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výpůjčce – ZUŠ Žatec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z kontrolní činnosti – ZŠ Žatec, Petra Bezruče 2000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2016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 – zápis z jednání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– Regionální muzeum K. A. </w:t>
      </w:r>
    </w:p>
    <w:p w:rsidR="00235961" w:rsidRDefault="0023596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Polánka v Žatci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 – Městská knihovna Žatec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Jednací řád Zastupitelstva města Žatec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EB48A3" w:rsidRDefault="00EB48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961" w:rsidRDefault="0023596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35961" w:rsidRDefault="00EB48A3" w:rsidP="0023596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EB48A3" w:rsidRDefault="00235961" w:rsidP="0023596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8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B4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17.10.2016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235961" w:rsidRDefault="00EB48A3" w:rsidP="002359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235961" w:rsidRDefault="00235961" w:rsidP="002359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235961" w:rsidP="002359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8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B4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17.10.2016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EB48A3" w:rsidRDefault="00EB48A3" w:rsidP="0023596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33/16 a schvaluje skončení nájmu bytu č. 16 v č. p. 1604 ul. Příkrá v Žatci dohodou k 31.10.2016, nájemce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36/16 a schvaluje nájem bytu 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o velikosti 1+1 v domě č. p. 1604 ul. Příkrá v Žatci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36,00 Kč/m2 bez služeb, na dobu určitou do 30.06.2017 s podmínkou uhrazení vratné peněžité jistoty ve výši trojnásobku měsíčního nájemného.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37/16 a schvaluje nájem bytu 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o velikosti 1+1 v domě č. p. 1604 ul. Příkrá v Žatci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36,00 Kč/m2 bez služeb, na dobu určitou do 30.06.2017 s podmínkou uhrazení vratné peněžité jistoty ve výši trojnásobku měsíčního nájemného.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38/16 a schvaluje nájem bytu 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o velikosti 1+1 v domě č. p. 1604 ul. Příkrá v Žatci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36,00 Kč/m2 bez služeb, na dobu určitou do 30.06.2017 s podmínkou uhrazení vratné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peněžité jistoty ve výši trojnásobku měsíčního nájemného.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39/16 a schvaluje nájem bytu 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o velikosti 1+3 v domě č. p. 2835 ul. Dr. Václava Kůrky v Žatci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měsíční nájemné 58,08 Kč/m2 bez služeb, na dobu určitou do 30.06.2017 s podmínkou uhrazení vratné peněžité jistoty ve výši trojnásobku měsíčního nájemného.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40/16 a schvaluje nájem bytu 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 o velikosti 1+4 v domě č. p. 2837 ul. Dr. Václava Kůrky v Žatci příspěvkové organizaci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Kamarád – LORM, IČ 00830437, Zeyerova 859, Žatec za měsíční nájemné 58,08 Kč/m2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 služeb, na dobu určitou do 30.06.2017 za účelem tréninkového bytu klientů organizace.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41/16 a neschvaluje výměnu bytu č. 4 o velikosti 1+3 v domě č. p. 2837 ul. Dr. Václava Kůrky v Žatci, nájemce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volný byt č. 12 o velikosti 1+4 v domě č. p. 2837 ul. Dr. Václava Kůrky v Žatci.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42/16 a schvaluje nájem bytu 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3083/301 o velikosti 1+0 v domě č. p. 3083, 3084, 3085 ul. Husova v Žatci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110,00 Kč/m2 bez služeb, na dobu určitou do 30.06.2017 s podmínkou uhrazení vratné peněžité jistoty ve výši trojnásobku měsíčního nájemného.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43/16 a schvaluje nájem bytu 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2815/11 o velikosti 1+3 v domě č. p. 2815, 2816 ul. Písečná v Žatci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75,00 Kč/m2 bez služeb, na dobu určitou do 30.06.2017 s podmínkou uhrazení vratné peněžité jistoty ve výši trojnásobku měsíčního nájemného.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44/16 a schvaluje nájem bytu 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2826/19 o velikosti 1+3 v domě č. p. 2825, 2826 ul. Písečná v Žatci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měsíční nájemné 75,00 Kč/m2 bez služeb, na dobu určitou do 30.06.2017 s podmínkou uhrazení vratné peněžité jistoty ve výši trojnásobku měsíčního nájemného.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45/16 a schvaluje nájem bytu č. </w:t>
      </w:r>
    </w:p>
    <w:p w:rsidR="00235961" w:rsidRDefault="00EB48A3" w:rsidP="002359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2833/6 o velikosti 1+0 v domě č. p. 2832, 2833, 2834 ul. Dr. Václava Kůrky v Žatci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100,00 Kč/m2 bez služeb, na dobu určitou do 30.06.2017 s podmínkou uhrazení vratné peněžité jistoty ve výši trojnásobku měsíčního nájemného.</w:t>
      </w:r>
    </w:p>
    <w:p w:rsidR="00235961" w:rsidRDefault="00235961" w:rsidP="002359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235961" w:rsidP="002359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8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B4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30.10.2016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reklamního spotu „Nothing Hill“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NEW WAVE location s.r.o., se sídlem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Chvalova 1091/7, 130 00 Praha - Žižkov, IČ: 289 14 058 a schvaluje nájem části pozemku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plocha p. p. č. 6760/1 - nám. Svobody, pozemku p. p. č. 6760/4 ostatní plocha - ul.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Branka, pozemek p. p. č. 6761/1 ostatní plocha - Hošťálkovo nám., pozemek p. p. č. 6764 ostatní plocha -  nám. 5. května a pozemek p. p. č. 5628/45 ostatní plocha - ul. Husova, vše v k. ú. Žatec, za účelem příprav, úklidových prací a pro samotné natáčení exteriérových scén reklamního spotu ,,Nothing Hill“ od 18.10.2016 do 23.10.2016, za nájemné ve výši 230.000,00 Kč bez DPH a současně schvaluje text nájemní smlouvy.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2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„Stavební úpravy č. p. 677, ul. Zeyerova Žatec“</w:t>
      </w:r>
    </w:p>
    <w:p w:rsidR="00700303" w:rsidRDefault="00700303" w:rsidP="0023596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23596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Smlouvu o uzavření budoucí smlouvy o zřízení věcného břemene pro společnost SITTARDIA s.r.o. na stavbu „Stavební úpravy č. p. 677, ul. Zeyerova Žatec“ na pozemku města p. p. č. 6730/12 v k. ú. Žatec, jejímž obsahem bude nová splašková kanalizace, právo ochranného pásma a právo oprávněné strany vyplývající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ze zákona č. 274/2001 Sb., zákon o vodovodech a kanalizacích, ve znění pozdějších předpisů.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00BDA" w:rsidRDefault="00200BDA" w:rsidP="00200BD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/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Řáha</w:t>
            </w: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„16010-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034857 RVDSL1620_C_U_ZATC47_MET“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břemene pro společnost Česká telekomunikační infrastruktura a.s. na stavbu „16010-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034857 RVDSL1620_C_U_ZATC47_MET“ na pozemku města p. p. č. 7056 v k. ú.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jejímž obsahem bude podzemní komunikační vedení, vyplývající ze zákona 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127/2005 Sb., o elektronických komunikacích, ve znění pozdějších předpisů.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00BDA" w:rsidRDefault="00200BDA" w:rsidP="00200BD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/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Řáha</w:t>
            </w: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</w:tr>
    </w:tbl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„Novostavba RD na</w:t>
      </w:r>
      <w:r w:rsidR="00643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p. p. č. 5617/48 v k. ú. Žatec“</w:t>
      </w:r>
    </w:p>
    <w:p w:rsidR="00700303" w:rsidRDefault="00700303" w:rsidP="0023596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23596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„Novostavba RD na p. p. č. 5617/48 v k. ú. Žatec, přípojky na p. p. č. 5617/6“ na pozemku města p. p. č. 5617/6 v k. ú. Žatec, jejímž obsahem bude právo zřízení a provozování vjezdu, právo přístupu a příjezdu přes pozemek v souvislosti se zřízením,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rovozem, opravou a údržbou vjezdu.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00BDA" w:rsidRDefault="00200BDA" w:rsidP="00200BD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/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Řáha</w:t>
            </w: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</w:tr>
    </w:tbl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„Novostavba RD na</w:t>
      </w:r>
      <w:r w:rsidR="00643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p. p. č. 5617/48 v k. ú. Žatec“</w:t>
      </w:r>
    </w:p>
    <w:p w:rsidR="00700303" w:rsidRDefault="00700303" w:rsidP="0023596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23596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„Novostavba RD na p. p. č. 5617/48 v k. ú. Žatec, přípojky na p. p. č. 5617/6“ na pozemku města p. p. č. 5617/6 v k. ú. Žatec, jejímž obsahem bude nová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kanalizační a vodovodní přípojka, právo ochranného pásma a právo oprávněné strany vyplývající ze zákona č. 274/2001 Sb., zákon o vodovodech a kanalizacích, ve znění pozdějších předpisů.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00BDA" w:rsidRDefault="00200BDA" w:rsidP="00200BD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/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Řáha</w:t>
            </w: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„vodovodní přípojka pro p.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č. 679/3, ul. Stroupečská, k. ú. Žatec“</w:t>
      </w:r>
    </w:p>
    <w:p w:rsidR="00700303" w:rsidRDefault="00700303" w:rsidP="0064342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64342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p. p. č. 679/3, ul. Stroupečská, k. ú. Žatec“ na pozemku města p. p. č. 6836/2 v k. ú. Žatec, jejímž obsahem je zřízení vodovodní přípojky, právo ochranného pásma a právo oprávněné strany vyplývající ze zákona č. 274/2001 Sb., zákon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vodovodech a kanalizacích, ve znění pozdějších předpisů.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00BDA" w:rsidRDefault="00200BDA" w:rsidP="00200BD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/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Řáha</w:t>
            </w: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</w:tr>
      <w:tr w:rsidR="00200BDA" w:rsidTr="00200BDA">
        <w:tc>
          <w:tcPr>
            <w:tcW w:w="1347" w:type="dxa"/>
            <w:shd w:val="clear" w:color="auto" w:fill="auto"/>
          </w:tcPr>
          <w:p w:rsidR="00200BDA" w:rsidRDefault="00200BDA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</w:tr>
    </w:tbl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„vodovodní přípojka pro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RD č. p. 1671, ul. Stroupečská, k. ú. Žatec“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„vodovodní přípojka pro RD č. p. 1671, ul. Stroupečská, k. ú. Žatec“ na pozemku města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p. č. 6836/2 v k. ú. Žatec, jejímž obsahem je zřízení vodovodní přípojky, právo ochranného pásma a právo oprávněné strany vyplývající ze zákona č. 274/2001 Sb., zákon o vodovodech a kanalizacích, ve znění pozdějších předpisů.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200BDA" w:rsidTr="00700303">
        <w:tc>
          <w:tcPr>
            <w:tcW w:w="1312" w:type="dxa"/>
            <w:shd w:val="clear" w:color="auto" w:fill="auto"/>
          </w:tcPr>
          <w:p w:rsidR="00200BDA" w:rsidRDefault="00200BDA" w:rsidP="00200BDA"/>
        </w:tc>
        <w:tc>
          <w:tcPr>
            <w:tcW w:w="721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hlasů</w:t>
            </w:r>
          </w:p>
        </w:tc>
        <w:tc>
          <w:tcPr>
            <w:tcW w:w="1358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Nováková</w:t>
            </w:r>
          </w:p>
        </w:tc>
        <w:tc>
          <w:tcPr>
            <w:tcW w:w="1116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Hladký</w:t>
            </w:r>
          </w:p>
        </w:tc>
        <w:tc>
          <w:tcPr>
            <w:tcW w:w="1101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Krčmárik</w:t>
            </w:r>
          </w:p>
        </w:tc>
        <w:tc>
          <w:tcPr>
            <w:tcW w:w="1192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Malířová</w:t>
            </w:r>
          </w:p>
        </w:tc>
        <w:tc>
          <w:tcPr>
            <w:tcW w:w="1061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Řáha</w:t>
            </w:r>
          </w:p>
        </w:tc>
      </w:tr>
      <w:tr w:rsidR="00200BDA" w:rsidTr="00700303">
        <w:tc>
          <w:tcPr>
            <w:tcW w:w="1312" w:type="dxa"/>
            <w:shd w:val="clear" w:color="auto" w:fill="auto"/>
          </w:tcPr>
          <w:p w:rsidR="00200BDA" w:rsidRDefault="00200BDA" w:rsidP="00200BDA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4</w:t>
            </w:r>
          </w:p>
        </w:tc>
        <w:tc>
          <w:tcPr>
            <w:tcW w:w="1358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116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101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  <w:tc>
          <w:tcPr>
            <w:tcW w:w="1192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061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omluven</w:t>
            </w:r>
          </w:p>
        </w:tc>
      </w:tr>
      <w:tr w:rsidR="00200BDA" w:rsidTr="00700303">
        <w:tc>
          <w:tcPr>
            <w:tcW w:w="1312" w:type="dxa"/>
            <w:shd w:val="clear" w:color="auto" w:fill="auto"/>
          </w:tcPr>
          <w:p w:rsidR="00200BDA" w:rsidRDefault="00200BDA" w:rsidP="00200BDA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-</w:t>
            </w:r>
          </w:p>
        </w:tc>
        <w:tc>
          <w:tcPr>
            <w:tcW w:w="1358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</w:tr>
      <w:tr w:rsidR="00200BDA" w:rsidTr="00700303">
        <w:tc>
          <w:tcPr>
            <w:tcW w:w="1312" w:type="dxa"/>
            <w:shd w:val="clear" w:color="auto" w:fill="auto"/>
          </w:tcPr>
          <w:p w:rsidR="00200BDA" w:rsidRDefault="00200BDA" w:rsidP="00200BDA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200BDA" w:rsidRDefault="00200BDA" w:rsidP="00200BDA">
            <w:pPr>
              <w:jc w:val="center"/>
            </w:pPr>
            <w:r>
              <w:t>-</w:t>
            </w:r>
          </w:p>
        </w:tc>
        <w:tc>
          <w:tcPr>
            <w:tcW w:w="1358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200BDA" w:rsidRDefault="00200BDA" w:rsidP="00200BDA">
            <w:pPr>
              <w:jc w:val="center"/>
            </w:pPr>
          </w:p>
        </w:tc>
      </w:tr>
    </w:tbl>
    <w:p w:rsidR="00200BDA" w:rsidRDefault="00200BDA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Dětské hřiště Radíčeves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revitalizaci dětského hřiště v obci Radíčeves dle předloženého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rozpočtovou změnu ve výši 300.000,00 Kč - přesun finančních prostředků v rámci schváleného rozpočtu, a to: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739-3639-5171 org. 745         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- 300.000,00 Kč (místní části)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739-3412-6122 org. 795         + 170.000,00 Kč (herní prvky)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739-3412-5137 org. 795         +  60.000,00 Kč (mobiliář)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739-3412-6121 org. 795         +  70.000,00 Kč (oplocení).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změna č. 6 ÚP Žatec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250.000,00 Kč, a to zapojení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spoluúčastí vlastníků pozemků na změně Územního plánu Žatec do rozpočtu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posílení výdajů kap. 739 – Územní plánování.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739-3635-2119         + 250.000,00 Kč finanční spoluúčasti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739-3635-5169         + 250.000,00 Kč územní plán.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právní stav po změně č. 5 – st. p. č. 565 k. ú.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- právní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 po změně č. 5 - změna využití pozemku st. p. č. 565 k. ú. Žatec a upřednostňuje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variantu b) pro posouzení žádosti Zastupitelstvem města Žatce.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 - st. p. č. 7/2 a p. p.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 289 k. ú. Velichov u Žatce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- právní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 po změně č. 5 - změna využití pozemků st. p. č. 7/2 a p. p. č. 289 k. ú. Velichov u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a upřednostňuje variantu b) pro posouzení žádosti Zastupitelstvem města Žatce.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investice</w:t>
      </w:r>
    </w:p>
    <w:p w:rsidR="00EB48A3" w:rsidRDefault="00EB48A3" w:rsidP="0023596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220.000,00 Kč, a to přesun nedočerpaných finančních prostředků z akce „Oprava zastřešení objektu porodnice v areálu nemocnice v Žatci – II. etapa“ na investice.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715-3522-5171, org. 726       - 220.000,00 Kč (Nem. Žatec - oprava střechy gyn.)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715-3522-6122, org. 781      + 175.000,00 Kč (Nem. Žatec – kompresor chirurgie)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739-3613-6121, org. 790      +  45.000,00 Kč (Depozitář – GSM brána).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projekt: „Revitalizace památky č. p. 1 – Radnice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Žatce“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ve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728.000,00 Kč, a to přesun finančních prostředků v rámci schváleného rozpočtu kap.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716 - projekt: „Revitalizace památky č. p. 1 - Radnice města Žatce“ z investičních výdajů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neinvestiční.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716-3322-6121, org. 100        - 728.000,00 Kč (PD radnice - INV)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716-3322-5166, org. 1001      + 728.000,00 Kč (PD radnice - NIV).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Zúžení komunikace – Technická infrastruktura Pod kamenným vrškem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 Žatci – 3. etapa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varianty zúžení prodloužené komunikace v ulici Politických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vězňů a v rámci akce: „Technická infrastruktura Pod kamenným vrškem v Žatci - 3. etapa“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zapracovat do PD variantu č. 2.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– „Zateplení a vytápění herny v ChChP v Žatci“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09.06.2016 na akci „Zateplení a vytápění herny v ChChP v Žatci“.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tento dodatek podepsat.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omluven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235961" w:rsidRDefault="00EB48A3" w:rsidP="0023596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EB48A3" w:rsidRDefault="00235961" w:rsidP="0023596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48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B4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17.10.2016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01.10.2018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p. p. č. 1535/5 orná půda o výměře 403 m2 v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ú. Žatec jako 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části p. p. č. 3884/4 zahrada (díl č. 2) o výměře 247 m2 v k. ú. Žatec jako 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3892/1 zahrada o výměře 156 m2 v k. ú. Žatec jako 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4269/3 zahrada o výměře 489 m2 v k. ú. Žatec jako 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pozemku p. p. č. 7203 zahrada (díl č. 6) o výměře 52 m2 v k. ú. Žatec jako 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vše za roční pachtovné ve výši 4,00 Kč/m2/rok, na dobu určitou do 01.10. 2018.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01.10.2018</w:t>
      </w:r>
    </w:p>
    <w:p w:rsidR="00EB48A3" w:rsidRDefault="00EB48A3" w:rsidP="0023596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3977/2 zahrada (díl č. 2) o výměře 800 m2 jako 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za pachtovné ve výši 2,00 Kč/m2/rok, na dobu určitou do 01.10. 2018.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p w:rsidR="00700303" w:rsidRDefault="00700303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01.10.2018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6218/3 orná půda o výměře 3.617 m2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k. ú. Žatec Chmelařskému institutu spol. s.r.o. Žatec k zemědělské činnosti na dobu určitou do 01.10.2018, za roční pachtovné ve výši 10.460,00 Kč, s právem zvýšit pachtovné o míru roční inflace na základě oficiálních údajů.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01.10.2019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p. p. č. 4229/1 zahrada (díl č. 1) část o výměře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1.520 m2 v k. ú. Žatec jako 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na dobu určitou do 01.10.2019,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roční pachtovné ve výši 3.800,00 Kč a dále schvaluje pacht části pozemku p. p. č. 3982/4 o výměře 300 m2 a část p. p. č. 3982/4 o výměře 612 m2 a p. p. č. 3982/6 zahrada o výměře 85 m2 v k. ú. Žatec jako 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určitou do 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1.10.2019, za roční pachtovné ve výši 2.594,00 Kč.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01.10.2021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899/3 orná půda o výměře 800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 ú. Žatec jako 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1406/1 ostatní plocha o výměře 100 m2 lokalita „Pod starým vrchem“ v k. ú. Žatec jako 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p. p. č. 1702/4 orná půda o výměře 430 m2 a st. p.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4700 o výměře 6 m2 v k. ú. Žatec jako 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p. p. č. 1702/41 orná půda o výměře 400 m2 a st. p. č. 4700 o výměře 6 m2 v k. ú. Žatec jako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1835/10 zahrada o výměře 652 m2 lokalita „U Strouhy“ v k. ú. Žatec jako 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část p. p. č. 1835/8 zahrada o výměře 477 m2, p. p. č. 1835/9 zahrada o výměře 473 m2 a st. p. č. 4335 zastavěná plocha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40 m2 lokalita „U 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trouhy“ v k. ú. Žatec jako zahradu </w:t>
      </w:r>
      <w:r w:rsidR="0064342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1835/11 zahrada o výměře 491 m2, st. p. č. 4354 zastavěná plocha o výměře 12 m2 lokalita 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fyzické osobě,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 p. p. č. 1835/12 zahrada o výměře 441 m2, st. p. č. 4355 zastavěná plocha o výměře 12 m2 lokalita 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1835/13 zahrada o výměře 441 m2, st. p. č. 4356 zastavěná plocha o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ýměře 20 m2 lokalita 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1835/14 zahrada o výměře 496 m2, st. p. č. 4357 zastavěná plocha o výměře 12 m2 lokalita „U Strouhy“ v k. ú. Žatec jako zahradu stávající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část p. p. č. 1835/15 zahrada o výměře 536 m2, st. p. č. 4359 zastavěná plocha o výměře 7 m2 lokalita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1835/16 zahrada o výměře 515 m2, st. p. č. 4359 zastavěná plocha o výměře 14 m2 lokalita 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část p. p. č. 1835/17 zahrada o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502 m2, st. p. č. 4360 zastavěná plocha o výměře 7 m2 lokalita 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1835/18 zahrada o výměře 529 m2, st. p. č. 4361 zastavěná plocha o výměře 8 m2 lokalita 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1835/19 zahrada o výměře 689 m2, st. p. č. 4362 zastavěná plocha o výměře 27 m2 lokalita 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1835/26 zahrada o výměře 535 m2, st. p. č. 4369 zastavěná plocha o výměře 16 m2 lokalita 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1835/27 zahrada o výměře 399 m2, st. p. č. 4370 zastavěná plocha o výměře 14 m2 lokalita 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1835/28  zahrada o výměře 174 m2, st. p. č. 4371 zastavěná plocha o výměře 9 m2 lokalita 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1835/29 zahrada o výměře 172 m2, st. p. č. 4372 zastavěná plocha o výměře 9 m2 lokalita 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fyzické osobě,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 p. p. č. 1835/30 zahrada o výměře 496 m2, st. p. č. 4373 zastavěná plocha o výměře 19 m2 lokalita 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1835/31 zahrada o výměře 60 m2 lokalita „U Strouhy“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2759/2 zahrada, označená jako díl č. 2, 3, 4, 5 a 6 o výměře 3.504 m2 v k. ú. Žatec jako zahradu a pastvinu pro koně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2759/2 zahrada, označená jako díl č. 1 o výměře 753 m2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2759/4 zahrada, označená jako díl č. 2 o výměře 684 m2 v k. ú. Žatec jako zahradu </w:t>
      </w:r>
      <w:r w:rsidR="0026158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2759/18 zahrada, označená jako díl č. 1 o výměře 916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2800/27 zahrada o výměře 366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2800/30 orná půda o výměře 373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4221/1 ostatní plocha o výměře 300 m2 v k. ú. Žatec jako zahrádku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4303/1 zahrada (díl č. 3) o výměře 390 m2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4507/13 orná půda dle GP nově označená jako p. p. č. 4507/118 o výměře 269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lastRenderedPageBreak/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4507/13 orná půda dle GP nově označená jako p. p. č. 4507/119 o výměře 228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část p. p. č. 4507/13 orná půda dle GP nově označená jako p. p. č. 4507/120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322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část p.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4507/13 orná půda dle GP nově označenou jako p. p. č. 4507/121 o výměře 334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p. p. č. 4507/13 orná půda dle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GP nově označená jako p. p. č. 4507/124 o výměře 314 m2 v k.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p. p. č. 4507/13 orná půda dle GP nově označená jako</w:t>
      </w:r>
      <w:r w:rsidR="0023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4507/122 o výměře 317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4507/13 orná půda dle GP nově označená jako p. p. č. 4507/126 o výměře 232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4507/13 orná půda dle GP nově označená jako p. p. č. 4507/125 o výměře 217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4507/13 orná půda dle GP nově označená jako p. p. č. 4507/128 o výměře 201 m2 a část p. p. č. 4508/22 ostatní plocha o výměře 240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4507/13 orná půda dle GP nově označená jako p. p. č. 4507/129 výměře 293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4508/22 ostatní plocha dle GP nově označená jako p. p. č. 4508/62 o výměře 228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4606/2 o výměře 40 m2 a část p. p. č. 4606/3 o výměře 70 m2 ostatní plocha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4629/42 ostatní plocha o výměře 40 m2 a p. p. č. 4629/43 ostatní plocha o výměře 38 m2 v k. ú. Žatec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5678/4 zahrada o výměře 352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5678/5 zahrada o výměře 686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5678/6 zahrada o výměře 503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p. p. č. 5678/7 zahrada o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358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5678/10 zahrada o výměře 799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5678/8  zahrada o výměře 297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5678/9 zahrada o výměře 355 </w:t>
      </w:r>
    </w:p>
    <w:p w:rsidR="00095A2E" w:rsidRDefault="00EB48A3" w:rsidP="00F904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5678/11 zahrada o výměře 396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5678/12 zahrada o výměře 652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5678/14 zahrada o výměře 855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5678/15 (díl č. 2) zahrada o výměře 459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5678/15 (díl č. 1) zahrada o výměře 376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5678/16 zahrada o výměře 397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5678/17 zahrada o výměře 385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5678/18 zahrada o výměře 642 m2 lokalita „U Vodojemu“ v Žatci jako zahradu </w:t>
      </w:r>
      <w:r w:rsidR="000C666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5678/20 zahrada o výměře 656 m2 lokalita „U Vodojemu“ v Žatci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5678/21 zahrada o výměře 361 m2 lokalita „U Vodojemu“ v Žatci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p. p.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5678/22 zahrada o výměře 1.509 m2 lokalita „U Vodojemu“ v Žatci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6100/1 ostatní plocha a část p. p. č. 6102 orná půda, díl č. 14 o celkové výměře 329 m2 lokalita „Macerka“ v Žatci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6157/13 orná půda o výměře 466 m2 ul. Plzeňská v Žatci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t xml:space="preserve">p. p. č. 6157/14 orná půda o výměře 599 m2 ul. Plzeňská v Žatci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t xml:space="preserve">, p. p. č. 6157/16 orná půda o výměře 569 m2 ul. Plzeňská v Žatci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6193/3 trvalý travní porost o výměře 108 m2 v k. ú. Žatec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6199/2 zahrada, díl č. 3 o výměře 484 m2 v k. ú. Žatec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t xml:space="preserve">, p. p. č. 6211/24 zahrada o výměře 196 m2 ul. Lučanská v Žatci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6451/28 zahrada o výměře 118 m2 a část p. p. č. 6451/2 o výměře 73 m2 lokalita „Bílý vrch“ v Žatci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6948/7 zahrada o výměře 220 m2 v k. ú. Žatec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7197/1 ostatní plocha o výměře 185 m2 v k. ú.  Žatec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t xml:space="preserve">, p. p. č. 7204 zahrada (díl č. 2) o výměře 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47 m2 v k. ú. Žatec, ul. Purkyněho v Žatci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t xml:space="preserve">, p. p. č. 7204 zahrada (díl č. 4) o výměře 47 m2 a díl č. 5 o výměře 46 m2 v k. ú. Žatec, ul. Purkyněho v Žatci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7206 zahrada (díl č. 1 a 2) o výměře 73 m2 v k. ú. Žatec, ul.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t xml:space="preserve">urkyněho v Žatci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095A2E" w:rsidRPr="00095A2E">
        <w:rPr>
          <w:rFonts w:ascii="Times New Roman" w:hAnsi="Times New Roman" w:cs="Times New Roman"/>
          <w:color w:val="000000"/>
          <w:sz w:val="24"/>
          <w:szCs w:val="24"/>
        </w:rPr>
        <w:t>, vše za pachtovné ve výši 4,00 Kč/m2/rok, na dobu určitou do 01.10. 2021.</w:t>
      </w:r>
    </w:p>
    <w:p w:rsidR="00F904C5" w:rsidRDefault="00095A2E" w:rsidP="00F904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48A3" w:rsidRDefault="00095A2E" w:rsidP="00F904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48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B4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AE49F0">
        <w:tc>
          <w:tcPr>
            <w:tcW w:w="1320" w:type="dxa"/>
            <w:shd w:val="clear" w:color="auto" w:fill="auto"/>
          </w:tcPr>
          <w:p w:rsidR="00275DB0" w:rsidRDefault="00275DB0" w:rsidP="00200BDA"/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AE49F0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AE49F0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AE49F0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01.10.2021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části pozemku p. p. č. 4004/3 zahrada o výměře 130 m2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části p. p. č. 4010/1 zahrada o výměře 1.400 m2 v k. ú. Žatec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 p. č. 6199/3 zahrada o výměře 623 m2 a část p. p. č. 6161 zahrada o výměře 200 m2 v k. ú. Žatec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pozemku p. p. č. 6459/1 ostatní plocha o výměře 200 m2 v k. ú. Žatec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vše na dobu určitou do 01.10.2021, za </w:t>
      </w:r>
      <w:r w:rsidR="00095A2E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achtovné ve výši 2,00 Kč/m2/rok, na dobu určitou do 01.10. 2021.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01.10.2021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pozemku p. p. č. 6451/40 zahrada o výměře 255 m2 v k.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ú. Žatec jako zahradu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01.10.2021, za roční pachtovné ve výši 2.805,00 Kč.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/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ostatní plochy p. p. č. 720/7 v k. ú. Žatec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po geodetickém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zaměření a zpracování znaleckého posudku zveřejnit po dobu 15 dnů záměr města prodat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 pozemku ostatní plochy p. p. č. 720/7, dle GP č. 6295-70/2016 nově označenou ostatní plochu p. p. č. 720/20 o výměře 78 m2 v k. ú. Žatec za kupní cenu 38.227,00 Kč + DPH + poplatky spojené s provedením kupní smlouvy, správní poplatek katastrálnímu úřadu a daň z nabytí nemovitých věcí.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části pozemku zahrady p. p. č. 4380/3 v k. ú. Žatec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dnů záměr města prodat části pozemku zahrady p. p. č. 4380/3 v k. ú. Žatec, dle GP 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6115-30/2015 nově označené zastavěné plochy st. p. č. 6478 o výměře 1 m2, st. p. č. 6479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výměře 1 m2, st. p. č. 6480 o výměře 1 m2 a st. p. č. 6481 o výměře 1 m2 za kupní cenu 6.000,00 Kč + poplatky spojené s provedením kupní smlouvy, správní poplatek katastrálnímu úřadu a daň z nabytí nemovitých věcí.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E49F0" w:rsidRDefault="00AE49F0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75DB0">
        <w:tc>
          <w:tcPr>
            <w:tcW w:w="1320" w:type="dxa"/>
            <w:shd w:val="clear" w:color="auto" w:fill="auto"/>
          </w:tcPr>
          <w:p w:rsidR="00275DB0" w:rsidRDefault="00275DB0" w:rsidP="00200BDA"/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75DB0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75DB0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75DB0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lastRenderedPageBreak/>
              <w:t>zdržel se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ostatní plochy p. p. č. 4641/6 v k. ú. Žatec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 pozemku ostatní plochy p. p. č. 4641/6 v k. ú. Žatec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stavby plotu, protože není v souladu se stanoviskem odboru dopravy a silničního hospodářství.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00BDA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ostatní plochy p. p. č. 405/1 v k. ú. Velichov u Žatce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částí</w:t>
      </w:r>
    </w:p>
    <w:p w:rsidR="00095A2E" w:rsidRDefault="00EB48A3" w:rsidP="00095A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plochy p. p. č. 405/1, dle GP č. 227-101/2016 nově vzniklé p. p. č. 405/9 o výměře 4 m2 a st. p. č. 193 o výměře 7 m2 v k. ú. Velichov u Žatce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6.250,00 Kč + poplatky spojené s provedením kupní smlouvy, správní poplatek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atastrálnímu úřadu a daň z</w:t>
      </w:r>
      <w:r w:rsidR="00095A2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nabytí</w:t>
      </w:r>
      <w:r w:rsidR="00095A2E">
        <w:rPr>
          <w:rFonts w:ascii="Times New Roman" w:hAnsi="Times New Roman" w:cs="Times New Roman"/>
          <w:color w:val="000000"/>
          <w:sz w:val="24"/>
          <w:szCs w:val="24"/>
        </w:rPr>
        <w:t xml:space="preserve"> nemovitých věcí.</w:t>
      </w:r>
    </w:p>
    <w:p w:rsidR="00095A2E" w:rsidRDefault="00095A2E" w:rsidP="00095A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095A2E" w:rsidP="00095A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8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B4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17.10.2016</w:t>
      </w:r>
    </w:p>
    <w:p w:rsidR="00EB48A3" w:rsidRDefault="00095A2E" w:rsidP="00EB48A3">
      <w:pPr>
        <w:widowControl w:val="0"/>
        <w:tabs>
          <w:tab w:val="left" w:pos="90"/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EB4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="00EB48A3">
        <w:rPr>
          <w:rFonts w:ascii="Arial" w:hAnsi="Arial" w:cs="Arial"/>
          <w:sz w:val="24"/>
          <w:szCs w:val="24"/>
        </w:rPr>
        <w:tab/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EB48A3">
        <w:rPr>
          <w:rFonts w:ascii="Arial" w:hAnsi="Arial" w:cs="Arial"/>
          <w:sz w:val="24"/>
          <w:szCs w:val="24"/>
        </w:rPr>
        <w:tab/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pozemků v k. ú. Žatec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095A2E" w:rsidRDefault="00EB48A3" w:rsidP="00095A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pozemků p. p. č. 6535/22, 23, 24, 25 a p. p. č. 6537/3 v k. ú. Žatec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A2E" w:rsidRDefault="00095A2E" w:rsidP="00095A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095A2E" w:rsidP="00095A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8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B4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14.11.2016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„Lesní putování s Hopíkem – naučná stezka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Holedeč“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výzvu k podání nabídek a zadávací dokumentaci na veřejnou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zakázku malého rozsahu na dodávky, zadané v souladu se Zásadami a postupy pro zadávání veřejných zakázek Města Žatec na zhotovitele akce „Lesní putování s Hopíkem -</w:t>
      </w:r>
      <w:r w:rsidR="00095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naučná stezka Holedeč“ a schvaluje základní okruh zájemců, kterým bude výzva zaslána.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Kupní smlouvy k předmětné veřejné zakázce.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„Oprava Čeradického potoka v ř. km cca 0,000-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0,361“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z posouzení a hodnocení nabídek ze dne 03.10.2016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„Oprava Čeradického potoka v ř. km cca 0,000-0,361“ a v souladu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Zásadami a postupy pro zadávání veřejných zakázek Města Žatce schvaluje pořadí na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prvních dvou místech takto: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EKIA spol. s.r.o., U Nádraží 955/5, 415 01 Teplice, IČ: 44015909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Vodohospodářská stavební spol. s.r.o., Černovická 4264, 430 03 Chomutov, IČ: 44567022.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095A2E" w:rsidRDefault="00095A2E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„Plánované opravy komunikací pro rok 2016,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05.10.2016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podlimitní veřejnou zakázku na stavební práce zadanou dle zákona č. 137/2006 Sb., o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veřejných zakázkách, ve znění pozdějších předpisů na zhotovitele stavby „Plánované opravy komunikací pro rok 2016, Žatec“ a schvaluje pořadí na prvních dvou místech takto: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ERKA Žatec s.r.o., Lounská 3022, 438 01 Žatec, IČ: 27326764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Michal Bajušev STAVKOM, Veletice 1, 438 01 Žatec, IČ: 44536968.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7B2C0A" w:rsidP="00200BD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7B2C0A" w:rsidP="00200BD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7B2C0A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700303" w:rsidRDefault="0070030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uvolnění finančních prostředků na projektové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dokumentace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300.000,00 Kč -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uvolnění finančních prostředků z investičního fondu na zpracování projektových dokumentací a podkladů.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 - 300.000,00 Kč (IF)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739-3722-6121 org. 522           + 300.000,00 Kč (PD - sběrná síť odpadů).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přesun finančních prostředků</w:t>
      </w:r>
    </w:p>
    <w:p w:rsidR="00EB48A3" w:rsidRDefault="00EB48A3" w:rsidP="00095A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rozpočtovou změnu - přesun finančních prostředků v rámci schváleného rozpočtu z investičních výdajů na neinvestiční výdaje: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7163           - 70.000,00 Kč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710-2219-5137 org. 7163           + 70.000,00 Kč (mobiliář cyklostezka).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údržba veřejné zeleně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450.000,00 Kč – uvolnění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rezervního fondu na navýšení výdajů kapitoly 739 - údržba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zeleně.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741-6171-5901           - 450.000,00 Kč (rezervní fond)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739-3745-5169          + 450.000,00 Kč (údržba veřejné zeleně).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/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bere na vědomí zápis z jednání dopravní komise ze dne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05.10.2016.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54/16 a schvaluje vyznačení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vodorovné dopravní značky č. V12b na vozovku mezi chodníky před vjezdem k rampě č. p. 2673 v ulici Bratří Čapků v Žatci.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55/16 a schvaluje vyznačení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vodorovné dopravní značky č. V12a v ulici Písečná naproti č. p. 2820 v Žatci.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56/16 a schvaluje vyznačení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vodorovné dopravní značky č. V12d – zákaz stání v ulici Jakubská v Žatci mezi přechodem pro chodce s vjezdem do garáže č. p. 248.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Rada města Žatce projednala usnesení dopravní komise č. 57/16 a neschvaluje vyznačení vodorovné dopravní značky č. V12d – zákaz stání v ulici Malínská před vjezdem do garáže a zahrady č. p. 1581.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Rada města Žatce projednala usnesení dopravní komise č. 58/16 a neschvaluje vyznačení vodorovné dopravní značky č. V12d – zákaz stání v ulici U Jezu v Žatci před č. p. 2618.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59/16 a schvaluje osazení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dopravní značky č. B11 – zákaz vjezdu všech motorových vozidel s dodatkovou tabulkou č. E13 s textem „Mimo zásobování a vozidla Základní školy Petra Bezruče“ v ulici </w:t>
      </w:r>
      <w:r w:rsidR="00095A2E">
        <w:rPr>
          <w:rFonts w:ascii="Times New Roman" w:hAnsi="Times New Roman" w:cs="Times New Roman"/>
          <w:color w:val="000000"/>
          <w:sz w:val="24"/>
          <w:szCs w:val="24"/>
        </w:rPr>
        <w:t>Preslova v Žatci.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60/16 a schvaluje vyhrazení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dvou parkovacích míst pro Penzion u Divadla, tedy osazení dopravní značky č. IP12 – vyhrazené parkoviště s dodatkovou tabulkou E13 s textem „2 x PENZION U DIVADLA“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vodorovnou dopravní značkou č. V10e v ulici Dvořákova v Žatci u č. p. 32.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62/16 a neschvaluje osazení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odrazového zrcadla na křižovatce ulic Šafaříkova a Politických vězňů v Žatci.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63/16 a bere na vědomí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stanovisko dopravní komise ke stížnosti na dopravní situaci v ulici U Jezu u č. p. 2300 v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64/16 a bere na vědomí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stanovisko dopravní komise ve věci změny územního plánu pro umístění čerpací stanice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CNG v ulici Stavbařů u křižovatky s ulicí Volyňských Čechů v Žatci.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65/16 a bere na vědomí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stanovisko dopravní komise ve věci doporučení varianty č. 2 na řešení ulice Politických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vězňů v rámci 3. etapy Technické infrastruktury Pod Kamenným vrškem v souvislosti s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pozemkem p. p. č. 4646/20.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66/16 a bere na vědomí </w:t>
      </w:r>
    </w:p>
    <w:p w:rsidR="00095A2E" w:rsidRDefault="00EB48A3" w:rsidP="00095A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stanovisko dopravní komise ve věci doporučení varianty č. 1 studie rekonstrukce Nerudova náměstí v Žatci.</w:t>
      </w:r>
    </w:p>
    <w:p w:rsidR="00095A2E" w:rsidRDefault="00095A2E" w:rsidP="00095A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5A2E" w:rsidRDefault="00095A2E" w:rsidP="00095A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8A3">
        <w:rPr>
          <w:rFonts w:ascii="Arial" w:hAnsi="Arial" w:cs="Arial"/>
          <w:sz w:val="24"/>
          <w:szCs w:val="24"/>
        </w:rPr>
        <w:tab/>
      </w:r>
      <w:r w:rsidR="00EB4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EB48A3" w:rsidRDefault="00095A2E" w:rsidP="00095A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B48A3">
        <w:rPr>
          <w:rFonts w:ascii="Arial" w:hAnsi="Arial" w:cs="Arial"/>
          <w:sz w:val="24"/>
          <w:szCs w:val="24"/>
        </w:rPr>
        <w:tab/>
      </w:r>
      <w:r w:rsidR="00EB4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Nájemní smlouva Fontana Watercoolers s.r.o. č. KV00234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Nájemní smlouvy č. KV00234 a ukládá </w:t>
      </w:r>
    </w:p>
    <w:p w:rsidR="00095A2E" w:rsidRDefault="00EB48A3" w:rsidP="00095A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tuto smlouvu podepsat.</w:t>
      </w:r>
    </w:p>
    <w:p w:rsidR="00095A2E" w:rsidRDefault="00095A2E" w:rsidP="00095A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095A2E" w:rsidP="00095A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8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B4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30.10.2016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k pojistné smlouvě č. 1200100044 o pojištění majetku města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2 k pojistné smlouvě č. </w:t>
      </w:r>
    </w:p>
    <w:p w:rsidR="00700303" w:rsidRDefault="00EB48A3" w:rsidP="007003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1200100044 o pojištění majetku města a ukládá starostce města tento dodatek podepsat.</w:t>
      </w:r>
    </w:p>
    <w:p w:rsidR="00700303" w:rsidRDefault="00700303" w:rsidP="007003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700303" w:rsidP="007003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8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B4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30.10.2016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platů ředitelů příspěvkových organizací zřizovaných Městem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platů ředitelů příspěvkových organizací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zřizovaných Městem Žatec v souladu se zákonem č. 262/2006 Sb., nařízením vlády 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564/2006 Sb. a Pravidly Rady Města Žatce pro stanovení platu ředitelů příspěvkových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 zřizovaných Městem Žatec s účinností od 01.11.2016.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6B3EB3">
      <w:pPr>
        <w:widowControl w:val="0"/>
        <w:tabs>
          <w:tab w:val="right" w:pos="8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bere na vědomí změnu označení stávající přílohy č. 3 nově na přílohu č. 2 stupnice platových tarifů podle platových tříd a platových stupňů pro zaměstnance uvedené v § 5 nařízení vlády č. 564/2006 Sb., o platových poměrech zaměstnanců ve veřejných službách a správě, s účinností od 01.01.2017.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DURSTOVÁ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7B2C0A" w:rsidP="00200BD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7B2C0A" w:rsidP="00200BD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7B2C0A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UNESCO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175.000,00 Kč – čerpání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rezervního fondu na posílení výdajů kap. 716 a kap. 719 – UNESCO.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- 175.000,00 Kč RF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716-3322-5169, org. 1041      + 100.000,00 Kč kap. 716 – UNESCO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719-6171-5021, org. 1041      +  75.000,00 Kč kap. 719 – UNESCO – dohody</w:t>
      </w:r>
      <w:r w:rsidR="003209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DPH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ve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2.609.000,00 Kč na navýšení výdajů kapitoly 741 - platby daní a poplatků státnímu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rozpočtu, a to takto: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+ 2.609.000,00 Kč (platba daní SR)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716-3322-5171-org. 784      - 2.609.000,00 Kč (Gymnázium – oprava).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dotace na volby do zastupitelstev krajů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520.000,00 Kč, a to zapojení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 98 193 - neinvestiční účelová dotace ze státního rozpočtu na úhradu výdajů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souvisejících s volbami do zastupitelstev krajů, konaných ve dnech 7. a 8. října 2016 ve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520.000,00 Kč.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CA0A3E" w:rsidRDefault="00CA0A3E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 - Kamarád-LORM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107.000,00 Kč, a to zapojení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13 305 - neinvestiční účelová dotace Ministerstva práce a sociálních věcí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Kamarád-LORM ve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106.900,00 Kč v souladu se zákonem č. 108/2006 Sb. „o sociálních službách“, ve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ostatní organizace</w:t>
      </w:r>
    </w:p>
    <w:p w:rsidR="00EB48A3" w:rsidRDefault="00EB48A3" w:rsidP="00CA0A3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komise pro kulturu a cestovní ruch ze dne 29.09.2016 a současně schvaluje rozpočtovou změnu v celkové výši 45.000,00 Kč, a to převod finančních prostředků z kapitoly 741 – příspěvky ostatním organizacím (rezerva komise) na kapitolu 711 – obchod a turismus takto: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741-3429-5222               - 45.000,00 Kč (rezerva – Příspěvky ost. org.)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711-2143-5169              + 45.000,00 Kč (obchod a turismus).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komise pro kulturu a cestovní ruch ze dne 29.09.2016.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EB48A3" w:rsidRDefault="00EB48A3" w:rsidP="00CA0A3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a souhlasí s uzavřením nájemní smlouvy s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25 o velikosti 1+1 v DPS U Hřiště 2512) s tím, že v souladu s platnými Pravidly pro přidělování bytů v DPS uhradí žadatelka jednorázový příspěvek na sociální účely ve výši 25.000,00 Kč.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ust. § 33 odst. 6 zákona č. 111/2006 Sb., o pomoci v hmotné</w:t>
      </w:r>
    </w:p>
    <w:p w:rsidR="00CA0A3E" w:rsidRDefault="00EB48A3" w:rsidP="00CA0A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nouzi, ve znění pozdějších předpisů, projednalo žádost Úřadu práce ČR a nesouhlasí s tím, aby Úřad práce ČR, Krajská pobočka v Ústí nad Labem, Kontaktní pracoviště Žatec, Obránců míru 1830, 438 01 Žatec určil za osobu užívající byt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která užívá za účelem bydlení byt v ubytovacím zařízení: UBYTOVNA MINIHOTEL V ZAHRADĚ, Lva Tolstého 871, 438 01 Žatec, (provozovatel fyzická osoba podnikající - Alois Kopytko, Lva Tolstého 871, 438 01 Žatec, IČ 49121090).</w:t>
      </w:r>
    </w:p>
    <w:p w:rsidR="00CA0A3E" w:rsidRDefault="00CA0A3E" w:rsidP="00CA0A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CA0A3E" w:rsidP="00CA0A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B48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B48A3"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AE49F0" w:rsidRDefault="00AE49F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ust. § 33 odst. 6 zákona č. 111/2006 Sb., o pomoci v hmotné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nouzi, ve znění pozdějších předpisů, projednala žádost Úřadu práce ČR a souhlasí s tím, aby Úřad práce ČR, Krajská pobočka v Ústí nad Labem, Kontaktní pracoviště Žatec, třída Obránců míru 1830, 438 01 Žatec určil za osobu užívající byt 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AE49F0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HOSTEL G 56, nám. Svobody 56, 438 01 Žatec </w:t>
      </w:r>
      <w:r w:rsidR="00CA0A3E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provozovatel RENT POINT KGS a.s., Školská 693/28, Praha 1, IČ 28424450).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7B2C0A" w:rsidP="00200BD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7B2C0A" w:rsidP="00200BDA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7B2C0A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7B2C0A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uvolnění rezervy – PO Domov pro seniory a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PO Domov pro seniory a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Žatec, o uvolnění rezervy z rozpočtu 2016 a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rozpočtovou změnu ve výši 499.000,00 Kč – zapojení finančních prostředků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rezervy kapitoly 728 na navýšení příspěvku zřizovatele: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728-6171-5901                 - 499.000,00 Kč (rezerva kap. 728)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728-4350-5331, org. 508       + 499.000,00 Kč (Domov pro seniory…- navýšení </w:t>
      </w:r>
    </w:p>
    <w:p w:rsidR="00EB48A3" w:rsidRDefault="00CA0A3E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EB48A3">
        <w:rPr>
          <w:rFonts w:ascii="Times New Roman" w:hAnsi="Times New Roman" w:cs="Times New Roman"/>
          <w:color w:val="000000"/>
          <w:sz w:val="24"/>
          <w:szCs w:val="24"/>
        </w:rPr>
        <w:t>příspěvku).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navýšení příspěvku na mzdy ve výši 499.000,00 Kč.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Současně Rada města Žatce schvaluje příspěvkové organizaci Domov pro seniory a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Žatec změnu závazného ukazatele: Příspěvek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mzdy ve výši 8.534.000,00 Kč. Ostatní ukazatele zůstávají beze změny.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2016 – PO Kamarád – LORM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Ivany Šmejcové, pověřené řízením PO Kamarád –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LORM, Zeyerova 859, Žatec, o uvolnění rezervy z rozpočtu 2016 a schvaluje rozpočtovou změnu ve výši 220.000,00 Kč – zapojení finančních prostředků rezervy kapitoly 728 na navýšení příspěvku zřizovatele: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728– 6171-5901                 -  220.000,00 Kč (rezerva kap. 728)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728- 4357-5331, org. 507         + 220.000,00 Kč (Kamarád-LORM – navýšení </w:t>
      </w:r>
    </w:p>
    <w:p w:rsidR="00EB48A3" w:rsidRDefault="00CA0A3E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B48A3">
        <w:rPr>
          <w:rFonts w:ascii="Times New Roman" w:hAnsi="Times New Roman" w:cs="Times New Roman"/>
          <w:color w:val="000000"/>
          <w:sz w:val="24"/>
          <w:szCs w:val="24"/>
        </w:rPr>
        <w:t>příspěvku).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navýšení příspěvku na mzdy ve výši 220.000,00 Kč. </w:t>
      </w:r>
    </w:p>
    <w:p w:rsidR="00CA0A3E" w:rsidRDefault="00CA0A3E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Rada města Žatce schvaluje příspěvkové organizaci Kamarád – LORM, Zeyerova 859, Žatec, změnu závazného ukazatele: Příspěvek na mzdy ve výši 3.294.000,00 Kč. Ostatní ukazatele zůstávají beze změny.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1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Sběrný dvůr v Žatci – podání žádosti o dotaci - spolufinancování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vzít na vědomí podání žádosti o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dotaci v Operačním programu Životní prostředí 2014 - 2020 na projekt s názvem „Sběrný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dvůr v Žatci“ ve výši 27.146.204,62 Kč celkových výdajů v rámci 41. výzvy Ministerstva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životního prostředí.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doporučuje Zastupitelstvu města Žatce schválit zajištění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spolufinancování projektu s názvem „Sběrný dvůr v Žatci“, tzn. zajištění spolufinancování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obce minimálně ve výši 15 % způsobilých výdajů projektu a úhradu případných nezpůsobilých výdajů projektu z celkových výdajů dotačního projektu ve výši 27.146.204,62 Kč.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uzavření stávajícího sběrného dvora dnem otevření nového sběrného dvora v Žatci.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rozpočtovou změnu ve výši 60.000,00 Kč, a to čerpání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rezervního fondu na financování výdajů spojených se zpracováním žádosti o dotaci na projekt s názvem „Sběrný dvůr v Žatci“.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- 60.000,00 Kč (RF)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739-3722-6121, org. 520       + 60.000,00 Kč (zpracování žádosti – Sběrný dvůr).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Kontejnery – podání žádosti o dotaci – spolufinancování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vzít na vědomí podání žádosti o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dotaci v Operačním programu Životní prostředí 2014 - 2020 na projekt s pracovním názvem „Kontejnery“ ve výši 17.421.991,46 Kč celkových výdajů v rámci 41. výzvy Ministerstva životního prostředí.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Rada města Žatce doporučuje Zastupitelstvu města Žatce schválit zajištění spolufinancování projektu s pracovním názvem „Kontejnery“, tzn. zajištění spolufinancování obce minimálně ve výši 15 % způsobilých výdajů projektu a úhradu případných nezpůsobilých výdajů projektu z celkových výdajů dotačního projektu ve výši 17.421.991,46 Kč.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rozpočtovou změnu ve výši 60.000,00 Kč, a to čerpání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rezervního fondu na financování výdajů spojených se zpracováním žádosti o dotaci na projekt s pracovním názvem „Kontejnery“.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  741-6171-5901                 - 60.000,00 Kč (RF)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  739-3722-6121, org. 522       + 60.000,00 Kč (zpracování žádosti – Kontejnery).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 – MŠ Fügnerova 2051</w:t>
      </w:r>
    </w:p>
    <w:p w:rsidR="00EB48A3" w:rsidRDefault="00EB48A3" w:rsidP="00CA0A3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Fügnerova 2051, okres Louny a schvaluje rozpočtovou změnu, a to zapojení rezervy kapitoly 714 na navýšení příspěvku: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- 32.000,00 Kč (rezerva kapitoly 714)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714-3111-5331-org. 531       + 32.000,00 Kč (příspěvek na provoz).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32.000,00 Kč.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Mateřské škole Žatec, Fügnerova 2051, okres Louny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závazného ukazatele: Příspěvek na provoz 640.000,00 Kč. Ostatní ukazatelé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Městské divadlo Žatec</w:t>
      </w:r>
    </w:p>
    <w:p w:rsidR="00EB48A3" w:rsidRDefault="00EB48A3" w:rsidP="00CA0A3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příspěvkové organizace Městské divadlo Žatec, Dvořákova 27, Žatec Mgr. Martina Veselého a nedoporučuje Zastupitelstvu města Žatce schválit rozpočtovou změnu ve výši 590.000,00 Kč, a to uvolnění rezervy kap. 716 na navýšení příspěvku této organizace: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716-6171-5901                - 590.000,00 Kč (rezerva kapitoly 716)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716-3311-5331-org. 283      + 590.000,00 Kč (příspěvek na provoz).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nedoporučuje Zastupitelstvu města Žatce schválit navýšení příspěvku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provoz ve výši 590.000,00 Kč.</w:t>
      </w:r>
    </w:p>
    <w:p w:rsidR="00CA0A3E" w:rsidRDefault="00CA0A3E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schválení uvolnění rezervy a navýšení příspěvku na provoz Zastupitelstvem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schvaluje Rada města Žatce příspěvkové organizaci Městské divadlo Žatec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závazného ukazatele: Příspěvek na provoz 4.050.000,00 Kč. Ostatní ukazatelé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dle ust. § 23 odst. 5 zákona č. 561/2004 Sb., o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předškolním, základním, středním, vyšším odborném a jiném vzdělávání (školský zákon),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povoluje výjimku z nejvyššího počtu žáků ve třídě 7. B, a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ze 30 na 31 žáků pro školní rok 2016/2017 za předpokladu, že zvýšení počtu nebude na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újmu kvalitě vzdělávací činnosti a budou splněny podmínky bezpečnosti a ochrany zdraví.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75DB0" w:rsidRDefault="00275DB0" w:rsidP="00275DB0"/>
    <w:p w:rsidR="00700303" w:rsidRDefault="00700303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Petra Bezruče 2000, okres Louny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dle ust. § 23 odst. 5 zákona č. 561/2004 Sb., o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předškolním, základním, středním, vyšším odborném a jiném vzdělávání (školský zákon),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povoluje výjimku z nejvyššího počtu žáků ve třídě 5. A, a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ze 30 na 31 žáků, dále pak ve třídě 5. B, a to ze 30 na 31 žáků pro školní rok 2016/2017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předpokladu, že zvýšení počtu nebude na újmu kvalitě vzdělávací činnosti a budou splněny podmínky bezpečnosti a ochrany zdraví.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JESLE, Bratří Čapků 2775, Žatec - organizační složky města - příspěvek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provoz zařízení - školné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vedoucí organizační složky Jesle, Bratří Čapků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2775, Žatec o měsíčním příspěvku na provoz zařízení ve výši 600,00 Kč.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75DB0" w:rsidRDefault="00275DB0" w:rsidP="00275DB0"/>
    <w:p w:rsidR="00700303" w:rsidRDefault="00700303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CA0A3E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38</w:t>
      </w:r>
      <w:r w:rsidR="00EB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5/16</w:t>
      </w:r>
      <w:r w:rsidR="00EB48A3">
        <w:rPr>
          <w:rFonts w:ascii="Arial" w:hAnsi="Arial" w:cs="Arial"/>
          <w:sz w:val="24"/>
          <w:szCs w:val="24"/>
        </w:rPr>
        <w:tab/>
      </w:r>
      <w:r w:rsidR="00EB4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</w:t>
      </w:r>
    </w:p>
    <w:p w:rsidR="00EB48A3" w:rsidRDefault="00EB48A3" w:rsidP="00CA0A3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statutární zástupkyně Základní školy a Mateřské školy, Žatec, Dvořákova 24, okres Louny Mgr. Radky Vlčkové a dle § 27 odst. 5 písm. b) zákona č. 250/2000 Sb., o rozpočtových pravidlech územních rozpočtů, ve znění pozdějších předpisů, souhlasí s přijetím finančního daru účelově určeného, a to od společnosti WOMEN FOR WOMEN, o.p.s., IČO: 242 31 509, Vojtěšská 245/11, 110 00</w:t>
      </w:r>
      <w:r w:rsidR="00CA0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Praha 1, ve výši 21.252,00 Kč, který je určen na úhradu stravného ve školní jídelně pro šest žáků školy.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Příloha č. 4 C – kapacita oborů – ZŠ a MŠ, Žatec, Dvořákova 24, okres 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700303" w:rsidRDefault="0070030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Přílohu č. 4 C „Seznam oborů vzdělání, rámcových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vzdělávacích programů nebo oborů ZUŠ“ k Metodickému pokynu MŠMT č. j. 28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778/2004-21 statutárního zástupce Základní školy a Mateřské školy, Žatec, Dvořákova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24, okres Louny.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bere na vědomí nové přerozdělení kapacit povolených oborů školy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Příloze č. 4 C, a to v součásti základní škola, kód oboru 79-01-C/01 činí kapacita 198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žáků a v součásti základní škola, kód oboru 79-01-B/01 činí kapacita 42 žáků.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75DB0" w:rsidRDefault="00275DB0" w:rsidP="00275DB0"/>
    <w:p w:rsidR="00700303" w:rsidRDefault="00700303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výpůjčce – ZUŠ Žatec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umělecké školy Žatec, okres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paní Ireny Marešové a souhlasí s uzavřením smlouvy o výpůjčce klavíru zn. A.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Proksch, inv. číslo 7-742-21 na dobu neurčitou, a to mezi Základní uměleckou školou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okres Louny a Gymnáziem Žatec, Studentská 1075, příspěvkovou organizací.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z kontrolní činnosti – ZŠ Žatec, Petra Bezruče 2000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z České školní inspekce čj. ČŠIU-1007/16-U   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státní kontrole provedené v Základní škole Žatec, Petra Bezruče 2000, okres Louny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konané ve dnech 07. – 10.06.2016.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2016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ve znění pozdějších předpisů, schvaluje změnu odpisového plánu dlouhodobého majetku na rok 2016 u příspěvkové organizace Městské divadlo Žatec, Dvořákova 27, Žatec. Odpisový plán je navýšen o 669,80 Kč.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AE49F0" w:rsidRDefault="00AE49F0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75DB0">
        <w:tc>
          <w:tcPr>
            <w:tcW w:w="1320" w:type="dxa"/>
            <w:shd w:val="clear" w:color="auto" w:fill="auto"/>
          </w:tcPr>
          <w:p w:rsidR="00275DB0" w:rsidRDefault="00275DB0" w:rsidP="00200BDA"/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75DB0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75DB0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75DB0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 – zápis z jednání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ze dne 07.09.2016.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schvaluje, dle ust. § 85, odst. c) a § 102 odst. 3, zákona č.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128/2000 Sb. „o obcích (obecní zřízení)“, ve znění pozdějších předpisů, poskytnutí finančního příspěvku pro rok 2016 zapsanému spolku Roztančená kolečka v celkové částce 7.000,00 Kč na akce – prezentace tance na vozíku v rámci EHD Žatec a veřejný taneční kurz pro vozíčkáře, dále částku 3.000,00 Kč zapsanému spolku Seniorcentrum Žatec na akci – Výroční schůze spolku.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návrh sociální a zdravotní komise a bude se zabývat výzvou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49 dotačního programu IROP v souvislosti s komplexním řešením situace příspěvkové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Kamarád-LORM.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návrh sociální a zdravotní komise a bere na vědomí stanovisko komise, která doporučuje, aby Město Žatec poskytovalo dlouhodobou podporu příspěvkové organizaci Kamarád-LORM, včetně adekvátního finančního provozního příspěvku v souladu s rozpočtem organizace.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B46A2D" w:rsidP="00B46A2D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B46A2D" w:rsidP="00200BD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B46A2D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 – Regionální muzeum K. A.</w:t>
      </w:r>
    </w:p>
    <w:p w:rsidR="00EB48A3" w:rsidRDefault="00EB48A3" w:rsidP="00EB48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Polánka v Žatci</w:t>
      </w:r>
    </w:p>
    <w:p w:rsidR="00700303" w:rsidRDefault="00700303" w:rsidP="00B7560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A3" w:rsidRDefault="00EB48A3" w:rsidP="00B7560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Regionální muzeum K. A. Polánka v Žatci a ukládá vedoucímu Kanceláře úřadu zajistit splnění doporučení uvedeného v protokolu.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/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B75605" w:rsidRDefault="00B75605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 – Městská knihovna Žatec</w:t>
      </w:r>
    </w:p>
    <w:p w:rsidR="00EB48A3" w:rsidRDefault="00EB48A3" w:rsidP="00B756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Městská knihovna Žatec.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Jednací řád Zastupitelstva města Žatec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§ 96 zákona č. 128/2000 Sb., o obcích (obecní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 platném znění, doporučuje Zastupitelstvu města Žatec vydat Jednací řád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Zastupitelstva města Žatec.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/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jednání zastupitelstva města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konaného dne 17.10.2016 od 18,00 hodin: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ostatní plochy p. p. č. 405/1 v k. ú. Velichov u Žatce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Kontejnery – podání žádosti o dotaci – spolufinancování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uvolnění rezervy Městské divadlo Žatec.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/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200BDA">
        <w:tc>
          <w:tcPr>
            <w:tcW w:w="1347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 konaného dne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14.11.2016 od 18,00 hodin (mimo stálé body programu):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pozemků v k. ú. Žatec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ostatní plochy p. p. č. 4641/6 v k. ú. Žatec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právní stav po změně č. 5 </w:t>
      </w:r>
      <w:r w:rsidR="00B7560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st. p. č. 565 k. ú. Žatec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právní stav po změně č. 5 - st. p. č. 7/2 a p. p. č. 289 k. ú. 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Velichov u Žatce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projekt: „Revitalizace památky č. p. 1 – Radnice města Žatce“</w:t>
      </w:r>
    </w:p>
    <w:p w:rsidR="00EB48A3" w:rsidRDefault="00EB48A3" w:rsidP="00EB48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DPH.</w:t>
      </w:r>
    </w:p>
    <w:p w:rsidR="00EB48A3" w:rsidRDefault="00EB48A3" w:rsidP="00EB48A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14.11.2016</w:t>
      </w:r>
    </w:p>
    <w:p w:rsidR="00EB48A3" w:rsidRDefault="00EB48A3" w:rsidP="00EB48A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75DB0" w:rsidRDefault="00275DB0" w:rsidP="00275D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/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Řáha</w:t>
            </w: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omluven</w:t>
            </w: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/</w:t>
            </w: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  <w:tr w:rsidR="00275DB0" w:rsidTr="00700303">
        <w:tc>
          <w:tcPr>
            <w:tcW w:w="1320" w:type="dxa"/>
            <w:shd w:val="clear" w:color="auto" w:fill="auto"/>
          </w:tcPr>
          <w:p w:rsidR="00275DB0" w:rsidRDefault="00275DB0" w:rsidP="00200BDA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275DB0" w:rsidRDefault="00275DB0" w:rsidP="00200BDA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75DB0" w:rsidRDefault="00275DB0" w:rsidP="00200BDA">
            <w:pPr>
              <w:jc w:val="center"/>
            </w:pPr>
          </w:p>
        </w:tc>
      </w:tr>
    </w:tbl>
    <w:p w:rsidR="00275DB0" w:rsidRPr="00582CF5" w:rsidRDefault="00275DB0" w:rsidP="00275DB0"/>
    <w:p w:rsidR="00EB48A3" w:rsidRDefault="00EB48A3" w:rsidP="00EB48A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EB48A3" w:rsidRDefault="00EB48A3" w:rsidP="00B7560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700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700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700303" w:rsidRDefault="00700303" w:rsidP="00B7560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303" w:rsidRDefault="00700303" w:rsidP="00B7560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303" w:rsidRDefault="00700303" w:rsidP="00B7560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D5D" w:rsidRDefault="00AE1D5D" w:rsidP="00AE1D5D">
      <w:pPr>
        <w:pStyle w:val="Nadpis1"/>
      </w:pPr>
      <w:r>
        <w:t>Za správnost vyhotovení: Pavlína Kloučková</w:t>
      </w:r>
    </w:p>
    <w:p w:rsidR="00AE1D5D" w:rsidRDefault="00AE1D5D" w:rsidP="00AE1D5D">
      <w:pPr>
        <w:jc w:val="both"/>
        <w:rPr>
          <w:sz w:val="24"/>
        </w:rPr>
      </w:pPr>
    </w:p>
    <w:p w:rsidR="00AE1D5D" w:rsidRDefault="00AE1D5D" w:rsidP="00AE1D5D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700303" w:rsidRDefault="00700303" w:rsidP="00B7560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70030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1C" w:rsidRDefault="009C6A1C" w:rsidP="00235961">
      <w:pPr>
        <w:spacing w:after="0" w:line="240" w:lineRule="auto"/>
      </w:pPr>
      <w:r>
        <w:separator/>
      </w:r>
    </w:p>
  </w:endnote>
  <w:endnote w:type="continuationSeparator" w:id="0">
    <w:p w:rsidR="009C6A1C" w:rsidRDefault="009C6A1C" w:rsidP="0023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3748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3420" w:rsidRDefault="00643420" w:rsidP="0023596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95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95D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420" w:rsidRDefault="006434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1C" w:rsidRDefault="009C6A1C" w:rsidP="00235961">
      <w:pPr>
        <w:spacing w:after="0" w:line="240" w:lineRule="auto"/>
      </w:pPr>
      <w:r>
        <w:separator/>
      </w:r>
    </w:p>
  </w:footnote>
  <w:footnote w:type="continuationSeparator" w:id="0">
    <w:p w:rsidR="009C6A1C" w:rsidRDefault="009C6A1C" w:rsidP="00235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A3"/>
    <w:rsid w:val="00095A2E"/>
    <w:rsid w:val="000C6664"/>
    <w:rsid w:val="00107857"/>
    <w:rsid w:val="00200BDA"/>
    <w:rsid w:val="00235961"/>
    <w:rsid w:val="00261582"/>
    <w:rsid w:val="00275DB0"/>
    <w:rsid w:val="002F7918"/>
    <w:rsid w:val="0032097E"/>
    <w:rsid w:val="005F295D"/>
    <w:rsid w:val="00630B19"/>
    <w:rsid w:val="00643420"/>
    <w:rsid w:val="00655E73"/>
    <w:rsid w:val="006B3EB3"/>
    <w:rsid w:val="00700303"/>
    <w:rsid w:val="00770793"/>
    <w:rsid w:val="007B2C0A"/>
    <w:rsid w:val="00991D0C"/>
    <w:rsid w:val="009C6A1C"/>
    <w:rsid w:val="00A76EEB"/>
    <w:rsid w:val="00AE1D5D"/>
    <w:rsid w:val="00AE49F0"/>
    <w:rsid w:val="00B46A2D"/>
    <w:rsid w:val="00B75605"/>
    <w:rsid w:val="00CA0A3E"/>
    <w:rsid w:val="00EB48A3"/>
    <w:rsid w:val="00F9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1D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961"/>
  </w:style>
  <w:style w:type="paragraph" w:styleId="Zpat">
    <w:name w:val="footer"/>
    <w:basedOn w:val="Normln"/>
    <w:link w:val="ZpatChar"/>
    <w:uiPriority w:val="99"/>
    <w:unhideWhenUsed/>
    <w:rsid w:val="0023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961"/>
  </w:style>
  <w:style w:type="paragraph" w:styleId="Textbubliny">
    <w:name w:val="Balloon Text"/>
    <w:basedOn w:val="Normln"/>
    <w:link w:val="TextbublinyChar"/>
    <w:uiPriority w:val="99"/>
    <w:semiHidden/>
    <w:unhideWhenUsed/>
    <w:rsid w:val="00A7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EE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E1D5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E1D5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E1D5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1D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961"/>
  </w:style>
  <w:style w:type="paragraph" w:styleId="Zpat">
    <w:name w:val="footer"/>
    <w:basedOn w:val="Normln"/>
    <w:link w:val="ZpatChar"/>
    <w:uiPriority w:val="99"/>
    <w:unhideWhenUsed/>
    <w:rsid w:val="0023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961"/>
  </w:style>
  <w:style w:type="paragraph" w:styleId="Textbubliny">
    <w:name w:val="Balloon Text"/>
    <w:basedOn w:val="Normln"/>
    <w:link w:val="TextbublinyChar"/>
    <w:uiPriority w:val="99"/>
    <w:semiHidden/>
    <w:unhideWhenUsed/>
    <w:rsid w:val="00A7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EE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E1D5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E1D5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E1D5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E821-C58A-4B66-A44C-F14B5A21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9380</Words>
  <Characters>55346</Characters>
  <Application>Microsoft Office Word</Application>
  <DocSecurity>0</DocSecurity>
  <Lines>461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2016-10-18T10:34:00Z</cp:lastPrinted>
  <dcterms:created xsi:type="dcterms:W3CDTF">2016-10-18T10:47:00Z</dcterms:created>
  <dcterms:modified xsi:type="dcterms:W3CDTF">2016-10-18T10:47:00Z</dcterms:modified>
</cp:coreProperties>
</file>