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03" w:rsidRDefault="002E3F78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B23103" w:rsidRDefault="00696B47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E743DA" wp14:editId="5322E181">
            <wp:simplePos x="0" y="0"/>
            <wp:positionH relativeFrom="column">
              <wp:posOffset>2200275</wp:posOffset>
            </wp:positionH>
            <wp:positionV relativeFrom="paragraph">
              <wp:posOffset>116840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F78">
        <w:rPr>
          <w:rFonts w:ascii="Arial" w:hAnsi="Arial" w:cs="Arial"/>
          <w:sz w:val="24"/>
          <w:szCs w:val="24"/>
        </w:rPr>
        <w:tab/>
      </w:r>
      <w:r w:rsidR="002E3F78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B23103" w:rsidRDefault="002E3F78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B23103" w:rsidRDefault="002E3F78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4.6.2018</w:t>
      </w:r>
      <w:proofErr w:type="gramEnd"/>
    </w:p>
    <w:p w:rsidR="00B23103" w:rsidRDefault="002E3F78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332 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366 /18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Organizační řád Městského úřadu Žatec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smlouvy o spolupráci při zajištění sběru obnošeného šatstva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příspěvkové organizace Městské lesy Žatec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Odměna řediteli příspěvkové organizace za období listopad 2017 až duben </w:t>
      </w:r>
    </w:p>
    <w:p w:rsidR="00B23103" w:rsidRDefault="002E3F7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2018 – DPS a PS Žatec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příspěvkových organizací za 1. pololetí roku 2018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mateřských a základních škol za 1. pololetí roku 2018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ZŠ Žatec, nám. 28. října 1019, okres Louny - žádost o povolení dočasného </w:t>
      </w:r>
    </w:p>
    <w:p w:rsidR="00B23103" w:rsidRDefault="002E3F7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použití finančních prostředků zřizovatele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umístění zařízení uzavřená s</w:t>
      </w:r>
      <w:r w:rsidR="00F32E01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6 k pojistné smlouvě č. 1200100044 s pojišťovnou VZP, a.s. o </w:t>
      </w:r>
    </w:p>
    <w:p w:rsidR="00B23103" w:rsidRDefault="002E3F7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pojištění majetku města, IČO 27116913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ředitelce příspěvkové organizace za období listopad 2017 až duben</w:t>
      </w:r>
    </w:p>
    <w:p w:rsidR="00B23103" w:rsidRDefault="002E3F7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 – Kamarád-LORM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NIV dotace MKČR UNESCO – „Památky </w:t>
      </w:r>
    </w:p>
    <w:p w:rsidR="00B23103" w:rsidRDefault="002E3F7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pěstování a zpracování chmele…“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NIV dotace MKČR „UNESCO – průzkum a </w:t>
      </w:r>
    </w:p>
    <w:p w:rsidR="00B23103" w:rsidRDefault="002E3F7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dokumentace historických krovů městských domů v Žatci“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Digitalizace povodňových plánů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rekonstrukce rybníku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Radíčevsi</w:t>
      </w:r>
      <w:proofErr w:type="spellEnd"/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účelová dotace pro Městskou knihovnu Žatec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Technické služby města Žatec – souhlas s čerpáním fondu investic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Technické služby města Žatec – posílení fondu investic a uložení odvodu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a majetku města v realizaci v</w:t>
      </w:r>
    </w:p>
    <w:p w:rsidR="00B23103" w:rsidRDefault="002E3F7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provozní doby a výše vstupného na koupaliště v Žatci pro rok 2018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příspěvkové organizace Technické služby města Žatec, p. o.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řízení: „Žatec, ul. K. H. Máchy – sesuv svahu“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realizaci veřejné zakázky s názvem: </w:t>
      </w:r>
    </w:p>
    <w:p w:rsidR="00B23103" w:rsidRDefault="002E3F7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„Oprava horní části ulice Nádražní schody, Žatec“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akce: „Podpora domácího kompostování města Žatec“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Rekonstrukce venkovního osvětlení nohejbalových kurtů v areálu stadionu </w:t>
      </w:r>
    </w:p>
    <w:p w:rsidR="00B23103" w:rsidRDefault="002E3F7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Mládí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pronajmout část pozemku p. p. č. 444/38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p. p. č. 5502/2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„LN, </w:t>
      </w:r>
    </w:p>
    <w:p w:rsidR="00B23103" w:rsidRDefault="002E3F7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Nádražní schody, odběry NN“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Zrušení usnesení Rady města Žatce č. 252/18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23.04.2018</w:t>
      </w:r>
      <w:proofErr w:type="gramEnd"/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Zrušení usnesení Rady města Žatce č. 294/18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07.05.2018</w:t>
      </w:r>
      <w:proofErr w:type="gramEnd"/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Revokace usnesení č. 304/18 – Natáčení filmu „Jojo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Nemocnice Žatec, o.p.s.</w:t>
      </w:r>
    </w:p>
    <w:p w:rsidR="00B23103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„Otevřené koupaliště se saunou v Žatci“</w:t>
      </w:r>
    </w:p>
    <w:p w:rsidR="002E3F78" w:rsidRDefault="002E3F7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47" w:rsidRDefault="00696B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696B47" w:rsidRDefault="002E3F78" w:rsidP="00696B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2E3F78" w:rsidRDefault="00696B47" w:rsidP="00696B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3F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E3F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E3F78">
        <w:rPr>
          <w:rFonts w:ascii="Times New Roman" w:hAnsi="Times New Roman" w:cs="Times New Roman"/>
          <w:color w:val="000000"/>
          <w:sz w:val="20"/>
          <w:szCs w:val="20"/>
        </w:rPr>
        <w:t>4.6.2018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2E3F78" w:rsidRDefault="002E3F78" w:rsidP="00696B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kontrolu usnesení z minulých jednání rady města a schvaluje doplnění usnesení č. 315/18 Fond regenerace města Žatce na rok 2018 tak, že za text usnesení se vkládá tabulka se záznamem hlasování:</w:t>
      </w:r>
    </w:p>
    <w:p w:rsidR="00F32E01" w:rsidRDefault="00F32E01" w:rsidP="00696B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24DE8" w:rsidTr="00F32E01">
        <w:tc>
          <w:tcPr>
            <w:tcW w:w="1320" w:type="dxa"/>
            <w:shd w:val="clear" w:color="auto" w:fill="auto"/>
          </w:tcPr>
          <w:p w:rsidR="00424DE8" w:rsidRDefault="00424DE8" w:rsidP="003903C9"/>
        </w:tc>
        <w:tc>
          <w:tcPr>
            <w:tcW w:w="722" w:type="dxa"/>
            <w:shd w:val="clear" w:color="auto" w:fill="auto"/>
          </w:tcPr>
          <w:p w:rsidR="00424DE8" w:rsidRDefault="00424DE8" w:rsidP="003903C9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424DE8" w:rsidRDefault="00424DE8" w:rsidP="003903C9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424DE8" w:rsidRDefault="00424DE8" w:rsidP="003903C9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424DE8" w:rsidRDefault="00424DE8" w:rsidP="003903C9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24DE8" w:rsidRDefault="00424DE8" w:rsidP="003903C9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424DE8" w:rsidRDefault="00424DE8" w:rsidP="003903C9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424DE8" w:rsidRDefault="00424DE8" w:rsidP="003903C9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424DE8" w:rsidRDefault="00424DE8" w:rsidP="003903C9">
            <w:pPr>
              <w:jc w:val="center"/>
            </w:pPr>
            <w:r>
              <w:t>Řáha</w:t>
            </w:r>
          </w:p>
        </w:tc>
      </w:tr>
      <w:tr w:rsidR="00424DE8" w:rsidTr="00F32E01">
        <w:tc>
          <w:tcPr>
            <w:tcW w:w="1320" w:type="dxa"/>
            <w:shd w:val="clear" w:color="auto" w:fill="auto"/>
          </w:tcPr>
          <w:p w:rsidR="00424DE8" w:rsidRDefault="00424DE8" w:rsidP="003903C9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424DE8" w:rsidRDefault="00424DE8" w:rsidP="00424DE8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424DE8" w:rsidRDefault="00424DE8" w:rsidP="003903C9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424DE8" w:rsidRDefault="00424DE8" w:rsidP="003903C9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424DE8" w:rsidRDefault="00424DE8" w:rsidP="003903C9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24DE8" w:rsidRDefault="00424DE8" w:rsidP="003903C9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424DE8" w:rsidRDefault="00424DE8" w:rsidP="003903C9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424DE8" w:rsidRDefault="00424DE8" w:rsidP="003903C9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424DE8" w:rsidRDefault="00424DE8" w:rsidP="003903C9">
            <w:pPr>
              <w:jc w:val="center"/>
            </w:pPr>
            <w:r>
              <w:t>/</w:t>
            </w:r>
          </w:p>
        </w:tc>
      </w:tr>
      <w:tr w:rsidR="00424DE8" w:rsidTr="00F32E01">
        <w:tc>
          <w:tcPr>
            <w:tcW w:w="1320" w:type="dxa"/>
            <w:shd w:val="clear" w:color="auto" w:fill="auto"/>
          </w:tcPr>
          <w:p w:rsidR="00424DE8" w:rsidRDefault="00424DE8" w:rsidP="003903C9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424DE8" w:rsidRDefault="00424DE8" w:rsidP="003903C9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424DE8" w:rsidRDefault="00424DE8" w:rsidP="003903C9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424DE8" w:rsidRDefault="00424DE8" w:rsidP="003903C9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424DE8" w:rsidRDefault="00424DE8" w:rsidP="003903C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24DE8" w:rsidRDefault="00424DE8" w:rsidP="003903C9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424DE8" w:rsidRDefault="00424DE8" w:rsidP="003903C9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424DE8" w:rsidRDefault="00424DE8" w:rsidP="003903C9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424DE8" w:rsidRDefault="00424DE8" w:rsidP="003903C9">
            <w:pPr>
              <w:jc w:val="center"/>
            </w:pPr>
          </w:p>
        </w:tc>
      </w:tr>
      <w:tr w:rsidR="00424DE8" w:rsidTr="00F32E01">
        <w:tc>
          <w:tcPr>
            <w:tcW w:w="1320" w:type="dxa"/>
            <w:shd w:val="clear" w:color="auto" w:fill="auto"/>
          </w:tcPr>
          <w:p w:rsidR="00424DE8" w:rsidRDefault="00424DE8" w:rsidP="003903C9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424DE8" w:rsidRDefault="00424DE8" w:rsidP="003903C9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424DE8" w:rsidRDefault="00424DE8" w:rsidP="003903C9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424DE8" w:rsidRDefault="00424DE8" w:rsidP="003903C9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424DE8" w:rsidRDefault="00424DE8" w:rsidP="003903C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24DE8" w:rsidRDefault="00424DE8" w:rsidP="003903C9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424DE8" w:rsidRDefault="00424DE8" w:rsidP="003903C9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424DE8" w:rsidRDefault="00424DE8" w:rsidP="003903C9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424DE8" w:rsidRDefault="00424DE8" w:rsidP="003903C9">
            <w:pPr>
              <w:jc w:val="center"/>
            </w:pPr>
          </w:p>
        </w:tc>
      </w:tr>
    </w:tbl>
    <w:p w:rsidR="00696B47" w:rsidRDefault="00696B47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opravu usnesení č. 303/18 Rozpočtové opatření – „Studie 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využití městských objektů“ tak, že původní text „objekt č. p. 144 – zadní trakt“ se mění 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„objekt č. p. 123 – zadní trakt“ a původní text „budova č. p. 144 – budova archivu 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města“ se mění na „budova č. p. 123 – budova archivu města“ s tím, že ostatní část textu 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zůstává beze změny.</w:t>
      </w:r>
    </w:p>
    <w:p w:rsidR="002E3F78" w:rsidRDefault="002E3F78" w:rsidP="002E3F7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4.6.2018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Organizační řád Městského úřadu Žatec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tajemnici městského úřadu zpracovat nový </w:t>
      </w:r>
    </w:p>
    <w:p w:rsidR="007D1616" w:rsidRDefault="002E3F78" w:rsidP="007D1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organizační řád dle předloženého návrhu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01.09.2018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1616" w:rsidRDefault="007D1616" w:rsidP="007D1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F78" w:rsidRDefault="007D1616" w:rsidP="007D1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3F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E3F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E3F78">
        <w:rPr>
          <w:rFonts w:ascii="Times New Roman" w:hAnsi="Times New Roman" w:cs="Times New Roman"/>
          <w:color w:val="000000"/>
          <w:sz w:val="20"/>
          <w:szCs w:val="20"/>
        </w:rPr>
        <w:t>1.9.2018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DE1486" w:rsidP="00DE1486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DE1486" w:rsidP="00E61558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DE1486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DE1486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smlouvy o spolupráci při zajištění sběru obnošeného šatstva</w:t>
      </w:r>
    </w:p>
    <w:p w:rsidR="002E3F78" w:rsidRDefault="002E3F78" w:rsidP="007D161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se zněním návrhu smlouvy o spolupráci při zajištění sběru obnošeného šatstva mezi městem Žatec a společností KOUTECKÝ s.r.o. a ukládá starostce města předložený návrh smlouvy podepsat.</w:t>
      </w:r>
    </w:p>
    <w:p w:rsidR="002E3F78" w:rsidRDefault="002E3F78" w:rsidP="002E3F7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11.6.2018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řediteli příspěvkové organizace Městské lesy Žatec</w:t>
      </w:r>
    </w:p>
    <w:p w:rsidR="002E3F78" w:rsidRDefault="002E3F78" w:rsidP="007D161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v souladu s Pravidly Rady Města Žatec pro stanovení mzdy ředitele příspěvkové organizace Městské lesy Žatec schvaluje vyplacení odměny řediteli příspěvkové organizace Městské lesy Žatec za první pololetí roku 2018 v navržené výši.</w:t>
      </w:r>
    </w:p>
    <w:p w:rsidR="002E3F78" w:rsidRDefault="002E3F78" w:rsidP="002E3F7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F32E01">
        <w:tc>
          <w:tcPr>
            <w:tcW w:w="1319" w:type="dxa"/>
            <w:shd w:val="clear" w:color="auto" w:fill="auto"/>
          </w:tcPr>
          <w:p w:rsidR="00041E8C" w:rsidRDefault="00041E8C" w:rsidP="00E61558"/>
        </w:tc>
        <w:tc>
          <w:tcPr>
            <w:tcW w:w="722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20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1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1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4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F32E01">
        <w:tc>
          <w:tcPr>
            <w:tcW w:w="1319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041E8C" w:rsidRDefault="00DA2F1A" w:rsidP="00E61558">
            <w:pPr>
              <w:jc w:val="center"/>
            </w:pPr>
            <w:r>
              <w:t>4</w:t>
            </w:r>
          </w:p>
        </w:tc>
        <w:tc>
          <w:tcPr>
            <w:tcW w:w="135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20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1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4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F32E01">
        <w:tc>
          <w:tcPr>
            <w:tcW w:w="1319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F32E01">
        <w:tc>
          <w:tcPr>
            <w:tcW w:w="1319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041E8C" w:rsidRDefault="00DA2F1A" w:rsidP="00E61558">
            <w:pPr>
              <w:jc w:val="center"/>
            </w:pPr>
            <w:r>
              <w:t>2</w:t>
            </w:r>
          </w:p>
        </w:tc>
        <w:tc>
          <w:tcPr>
            <w:tcW w:w="135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41E8C" w:rsidRDefault="00DA2F1A" w:rsidP="00E61558">
            <w:pPr>
              <w:jc w:val="center"/>
            </w:pPr>
            <w:r>
              <w:t>/</w:t>
            </w:r>
          </w:p>
        </w:tc>
        <w:tc>
          <w:tcPr>
            <w:tcW w:w="11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041E8C" w:rsidRDefault="00DA2F1A" w:rsidP="00E61558">
            <w:pPr>
              <w:jc w:val="center"/>
            </w:pPr>
            <w:r>
              <w:t>/</w:t>
            </w: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Odměna řediteli příspěvkové organizace za období listopad 2017 až </w:t>
      </w:r>
    </w:p>
    <w:p w:rsidR="002E3F78" w:rsidRDefault="002E3F78" w:rsidP="002E3F7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duben 2018 – DPS a PS Žatec</w:t>
      </w:r>
    </w:p>
    <w:p w:rsidR="00041E8C" w:rsidRDefault="002E3F78" w:rsidP="00041E8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odměny Mgr. Petru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Antonimu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řediteli příspěvkové organizace Domov pro seniory a Pečovatelská služba v Žatci, v navržené výši.</w:t>
      </w:r>
    </w:p>
    <w:p w:rsidR="00041E8C" w:rsidRDefault="00041E8C" w:rsidP="00041E8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F78" w:rsidRDefault="00041E8C" w:rsidP="00041E8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E3F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E3F78">
        <w:rPr>
          <w:rFonts w:ascii="Times New Roman" w:hAnsi="Times New Roman" w:cs="Times New Roman"/>
          <w:color w:val="000000"/>
          <w:sz w:val="20"/>
          <w:szCs w:val="20"/>
        </w:rPr>
        <w:t>6.6.2018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sociální a zdravotní komise 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25.04.2018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poskytnutí finančního příspěvku pro rok 2018 ve výši 10.000,00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Kč z. 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Roztančená kolečka z rezervy sociální a zdravotní komise na úhradu nákladů spojených s pronájmem „Lidového domu“ v souvislosti s konáním „Plesu vozíčkářů 2018“ dne předloženého návrhu a v souladu se zápisem z jednání sociální a zdravotní komise města Žatec na rok 2018.</w:t>
      </w:r>
    </w:p>
    <w:p w:rsidR="002E3F78" w:rsidRDefault="002E3F78" w:rsidP="002E3F7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NOVÁKOVÁ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příspěvkových organizací za 1. pololetí roku 2018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 ředitelům příspěvkových 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organizací – Městská knihovna Žatec, Městské divadlo Žatec a Regionální muzeum K. A. </w:t>
      </w:r>
    </w:p>
    <w:p w:rsidR="00041E8C" w:rsidRDefault="002E3F78" w:rsidP="00041E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Polánka Žatec, v předložené výši.</w:t>
      </w:r>
    </w:p>
    <w:p w:rsidR="00041E8C" w:rsidRDefault="00041E8C" w:rsidP="00041E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F78" w:rsidRDefault="00041E8C" w:rsidP="00041E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E3F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E3F78">
        <w:rPr>
          <w:rFonts w:ascii="Times New Roman" w:hAnsi="Times New Roman" w:cs="Times New Roman"/>
          <w:color w:val="000000"/>
          <w:sz w:val="20"/>
          <w:szCs w:val="20"/>
        </w:rPr>
        <w:t>15.6.2018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mateřských a základních škol za 1. pololetí roku 2018</w:t>
      </w:r>
    </w:p>
    <w:p w:rsidR="007D1616" w:rsidRDefault="002E3F78" w:rsidP="007D161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vyplacením odměn ředitelům základních a mateřských škol za 1. pololetí roku 2018 ze státního rozpočtu v upravené výši.</w:t>
      </w:r>
    </w:p>
    <w:p w:rsidR="002E3F78" w:rsidRDefault="007D1616" w:rsidP="007D161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E3F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E3F78">
        <w:rPr>
          <w:rFonts w:ascii="Times New Roman" w:hAnsi="Times New Roman" w:cs="Times New Roman"/>
          <w:color w:val="000000"/>
          <w:sz w:val="20"/>
          <w:szCs w:val="20"/>
        </w:rPr>
        <w:t>15.6.2018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ZŠ Žatec, nám. 28. října 1019, okres Louny - žádost o povolení dočasného</w:t>
      </w:r>
    </w:p>
    <w:p w:rsidR="002E3F78" w:rsidRDefault="002E3F78" w:rsidP="002E3F7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použití finančních prostředků zřizovatele</w:t>
      </w:r>
    </w:p>
    <w:p w:rsidR="00041E8C" w:rsidRDefault="002E3F78" w:rsidP="00041E8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nám. 28. října 1019, okres Louny Mgr. Jany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Hassmanové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schvaluje dočasné použití finančních prostředků zřizovatele v rámci projektu „Přírodní vědy názorně“, a to ve výši 223.851,21 Kč.</w:t>
      </w:r>
    </w:p>
    <w:p w:rsidR="00041E8C" w:rsidRDefault="00041E8C" w:rsidP="00041E8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F78" w:rsidRDefault="00041E8C" w:rsidP="00041E8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3F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E3F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E3F78">
        <w:rPr>
          <w:rFonts w:ascii="Times New Roman" w:hAnsi="Times New Roman" w:cs="Times New Roman"/>
          <w:color w:val="000000"/>
          <w:sz w:val="20"/>
          <w:szCs w:val="20"/>
        </w:rPr>
        <w:t>4.6.2018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041E8C">
        <w:tc>
          <w:tcPr>
            <w:tcW w:w="1319" w:type="dxa"/>
            <w:shd w:val="clear" w:color="auto" w:fill="auto"/>
          </w:tcPr>
          <w:p w:rsidR="00041E8C" w:rsidRDefault="00041E8C" w:rsidP="00E61558"/>
        </w:tc>
        <w:tc>
          <w:tcPr>
            <w:tcW w:w="722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20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1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1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4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041E8C">
        <w:tc>
          <w:tcPr>
            <w:tcW w:w="1319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20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1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4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041E8C">
        <w:tc>
          <w:tcPr>
            <w:tcW w:w="1319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041E8C">
        <w:tc>
          <w:tcPr>
            <w:tcW w:w="1319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7D1616">
      <w:pPr>
        <w:widowControl w:val="0"/>
        <w:tabs>
          <w:tab w:val="right" w:pos="1073"/>
          <w:tab w:val="left" w:pos="1140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umístění zařízení uzavře</w:t>
      </w:r>
      <w:r w:rsidR="00F3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 s fyzickou osobou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Smlouvy o umístění zařízení uzavřenou s </w:t>
      </w:r>
    </w:p>
    <w:p w:rsidR="007D1616" w:rsidRDefault="00F32E01" w:rsidP="007D1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fyzickou osobou</w:t>
      </w:r>
      <w:r w:rsidR="002E3F78">
        <w:rPr>
          <w:rFonts w:ascii="Times New Roman" w:hAnsi="Times New Roman" w:cs="Times New Roman"/>
          <w:color w:val="000000"/>
          <w:sz w:val="24"/>
          <w:szCs w:val="24"/>
        </w:rPr>
        <w:t xml:space="preserve"> a ukládá starostce města tuto smlouvu podepsat.</w:t>
      </w:r>
    </w:p>
    <w:p w:rsidR="007D1616" w:rsidRDefault="007D1616" w:rsidP="007D1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F78" w:rsidRDefault="007D1616" w:rsidP="007D1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3F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E3F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E3F78">
        <w:rPr>
          <w:rFonts w:ascii="Times New Roman" w:hAnsi="Times New Roman" w:cs="Times New Roman"/>
          <w:color w:val="000000"/>
          <w:sz w:val="20"/>
          <w:szCs w:val="20"/>
        </w:rPr>
        <w:t>15.6.2018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6 k pojistné smlouvě č. 1200100044 s pojišťovnou VZP, a.s. o </w:t>
      </w:r>
    </w:p>
    <w:p w:rsidR="002E3F78" w:rsidRDefault="002E3F78" w:rsidP="002E3F7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pojištění majetku města, IČO 27116913</w:t>
      </w:r>
    </w:p>
    <w:p w:rsidR="007D1616" w:rsidRDefault="002E3F78" w:rsidP="007D161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6 o prodloužení platnosti pojistné smlouvy č. 1200100044 s pojišťovnou VZP, a.s., IČO 27116913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ukládá starostce města tento dodatek podepsat.</w:t>
      </w:r>
    </w:p>
    <w:p w:rsidR="007D1616" w:rsidRDefault="007D1616" w:rsidP="007D161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F78" w:rsidRDefault="007D1616" w:rsidP="007D161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3F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E3F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E3F78">
        <w:rPr>
          <w:rFonts w:ascii="Times New Roman" w:hAnsi="Times New Roman" w:cs="Times New Roman"/>
          <w:color w:val="000000"/>
          <w:sz w:val="20"/>
          <w:szCs w:val="20"/>
        </w:rPr>
        <w:t>30.6.2018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Odměna ředitelce příspěvkové organizace za období listopad 2017 až </w:t>
      </w:r>
    </w:p>
    <w:p w:rsidR="002E3F78" w:rsidRDefault="002E3F78" w:rsidP="002E3F7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duben 2018 – Kamarád-LORM</w:t>
      </w:r>
    </w:p>
    <w:p w:rsidR="007D1616" w:rsidRDefault="002E3F78" w:rsidP="007D1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odměny Ing. Andree Rábové, ředitelce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příspěvkové organizace Kamarád-LORM, v navržené výši.</w:t>
      </w:r>
    </w:p>
    <w:p w:rsidR="007D1616" w:rsidRDefault="007D1616" w:rsidP="007D1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F78" w:rsidRDefault="007D1616" w:rsidP="007D16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3F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E3F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E3F78">
        <w:rPr>
          <w:rFonts w:ascii="Times New Roman" w:hAnsi="Times New Roman" w:cs="Times New Roman"/>
          <w:color w:val="000000"/>
          <w:sz w:val="20"/>
          <w:szCs w:val="20"/>
        </w:rPr>
        <w:t>6.6.2018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910FF8" w:rsidP="00E6155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910FF8" w:rsidP="00E61558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910FF8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910FF8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NIV dotace MKČR UNESCO – „Památky </w:t>
      </w:r>
    </w:p>
    <w:p w:rsidR="002E3F78" w:rsidRDefault="002E3F78" w:rsidP="002E3F7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pěstování a zpracování chmele…“</w:t>
      </w:r>
    </w:p>
    <w:p w:rsidR="002E3F78" w:rsidRDefault="002E3F78" w:rsidP="007D161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159.000,00 Kč, a to zapojení účelové neinvestiční dotace do rozpočtu města.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34 001 - neinvestiční účelová dotace Ministerstva kultury z programu Podpora pro památky UNESCO na realizaci projektu „Památky pěstování a zpracování chmele a výroby piva v Žatci – reedice a aktualizace publikace“ (Rozhodnutí MK 30812/2018 OPP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30.04.2018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ve výši 159.000,00 Kč.</w:t>
      </w:r>
    </w:p>
    <w:p w:rsidR="002E3F78" w:rsidRDefault="002E3F78" w:rsidP="002E3F7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NIV dotace MKČR „UNESCO – průzkum a </w:t>
      </w:r>
    </w:p>
    <w:p w:rsidR="002E3F78" w:rsidRDefault="002E3F78" w:rsidP="002E3F7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dokumentace historických krovů městských domů v Žatci“</w:t>
      </w:r>
    </w:p>
    <w:p w:rsidR="002E3F78" w:rsidRDefault="002E3F78" w:rsidP="007D161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118.000,00 Kč, a to zapojení účelové neinvestiční dotace do rozpočtu města.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34 001 - neinvestiční účelová dotace Ministerstva kultury z programu Podpora pro památky UNESCO na realizaci projektu „Průzkum a dokumentace historických krovů městských domů v Žatci“ (Rozhodnutí MK 28993/2018 OPP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20.04.2018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ve výši 118.000,00 Kč.</w:t>
      </w:r>
    </w:p>
    <w:p w:rsidR="002E3F78" w:rsidRDefault="002E3F78" w:rsidP="002E3F7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Digitalizace povodňových plánů</w:t>
      </w:r>
    </w:p>
    <w:p w:rsidR="002E3F78" w:rsidRDefault="002E3F78" w:rsidP="007D161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 celkové výši 335.000,00 Kč, a to zapojení účelové dotace Ministerstva životního prostředí z Operačního programu životní prostředí 2014 – 2020 do rozpočtu města na projekt „Digitalizace povodňových plánů města Žatce a ORP Žatec“ číslo CZ.05.1.24/0.0/0.0/16_035/0002177 ve výši 335.448,25 Kč.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4216-ÚZ 106515974,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712        + 318.000,00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(investiční dotace)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4116-ÚZ 106515011,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712        +  17.000,00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(neinvestiční dotace)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2018            + 335.000,00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(kofinancování)</w:t>
      </w:r>
    </w:p>
    <w:p w:rsidR="007D1616" w:rsidRDefault="007D1616" w:rsidP="002E3F7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3F78" w:rsidRDefault="002E3F78" w:rsidP="002E3F7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rekonstrukce rybníku v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Radíčevsi</w:t>
      </w:r>
      <w:proofErr w:type="spellEnd"/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rozpočtové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 celkové výši 1.185.000,00 Kč, a to zapojení účelové dotace Ministerstva zemědělství z Operačního programu podpora opatření na drobných vodních tocích a malých vodních nádržích do rozpočtu města na projekt „Rekonstrukce rybníku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 číslo 129D293001042 ve výši 1.185.000,00 Kč.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4216-ÚZ 29 996,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703         +  739.000,00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(investiční dotace) 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4116-ÚZ 29 025,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703         +  446.000,00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(neinvestiční dotace)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2018        + 1.185.000,00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(kofinancování)</w:t>
      </w:r>
    </w:p>
    <w:p w:rsidR="002E3F78" w:rsidRDefault="002E3F78" w:rsidP="002E3F7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účelová dotace pro Městskou knihovnu Žatec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25.000,00 Kč, a to zapojení 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dotace do rozpočtu města.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34 053 - neinvestiční účelová dotace Ministerstva kultury ČR z programu 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informační služby knihoven – VISK 3 pro příspěvkovou organizaci Městská knihovna Žatec, nám. Svobody 52, Žatec na realizaci projektu: „Pokračující automatizace knihovnických činností v obecních knihovnách žateckého regionu“ ve výši 25.000,00 Kč – Rozhodnutí č. j. 80/MK-S 2120/2018 OULK.</w:t>
      </w:r>
    </w:p>
    <w:p w:rsidR="002E3F78" w:rsidRDefault="002E3F78" w:rsidP="002E3F7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Technické služby města Žatec – souhlas s čerpáním fondu investic</w:t>
      </w:r>
    </w:p>
    <w:p w:rsidR="002E3F78" w:rsidRDefault="002E3F78" w:rsidP="007D161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Technických služeb města Žatec, Čeradická 1014, 438 01 Žatec Ing. Andreje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Greža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souhlasí s čerpáním fondu investic organizace v celkové výši 350.000,00 Kč, a to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31 odst. 2 písm. d) zákona č. 250/2000 Sb., o rozpočtových pravidlech územních rozpočtů, ve znění pozdějších předpisů, na opravu střechy objektu Správa hřbitova, Pražská 690, Žatec.</w:t>
      </w:r>
    </w:p>
    <w:p w:rsidR="002E3F78" w:rsidRDefault="002E3F78" w:rsidP="002E3F7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Technické služby města Žatec – posílení fondu investic a uložení odvodu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Technické služby města Žatec, Čeradická 1019, Žatec a v souladu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30 odst. 4 zákona č. 250/2000 Sb., o rozpočtových pravidlech územních rozpočtů, ve znění pozdějších předpisů souhlasí, aby část svého rezervního fondu ve výši 2.174.000,00 Kč použila k posílení svého fondu investic.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rozhoduje v souladu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28 odst. 9 písm. b) zákona č. 250/2000 Sb. 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uložení odvodu příspěvkové organizaci Technické služby města Žatce, Čeradická 1019, 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z jejího investičního fondu do rozpočtu zřizovatele ve výši 2.174.000,00 Kč.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rozpočtové opatření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výši 2.174.000,00 Kč, a to zapojení uloženého odvodu příspěvkové organizace Technické 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služby města Žatce, Čeradická 1019: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739-3639-2122,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509         + 2.174.000,00Kč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(odvod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zdrojů PO)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5092       + 2.174.000,00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(oprava zpevněné plochy).</w:t>
      </w:r>
    </w:p>
    <w:p w:rsidR="002E3F78" w:rsidRDefault="002E3F78" w:rsidP="002E3F7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a majetku města v </w:t>
      </w:r>
    </w:p>
    <w:p w:rsidR="002E3F78" w:rsidRDefault="002E3F78" w:rsidP="002E3F7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realizaci v roce 2018</w:t>
      </w:r>
    </w:p>
    <w:p w:rsidR="007D1616" w:rsidRDefault="002E3F78" w:rsidP="007D161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a majetku města 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28.05.2018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1616" w:rsidRDefault="007D1616" w:rsidP="007D161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4"/>
          <w:szCs w:val="24"/>
        </w:rPr>
      </w:pPr>
    </w:p>
    <w:p w:rsidR="002E3F78" w:rsidRDefault="007D1616" w:rsidP="007D161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3F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E3F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E3F78">
        <w:rPr>
          <w:rFonts w:ascii="Times New Roman" w:hAnsi="Times New Roman" w:cs="Times New Roman"/>
          <w:color w:val="000000"/>
          <w:sz w:val="20"/>
          <w:szCs w:val="20"/>
        </w:rPr>
        <w:t>4.6.2018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provozní doby a výše vstupného na koupaliště v Žatci pro rok 2018</w:t>
      </w:r>
    </w:p>
    <w:p w:rsidR="00041E8C" w:rsidRDefault="002E3F78" w:rsidP="00041E8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provozní dobu a výši vstupného na koupaliště v Žatci pro rok 2018 dle předloženého návrhu.</w:t>
      </w:r>
    </w:p>
    <w:p w:rsidR="002E3F78" w:rsidRDefault="00041E8C" w:rsidP="00041E8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3F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E3F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E3F78">
        <w:rPr>
          <w:rFonts w:ascii="Times New Roman" w:hAnsi="Times New Roman" w:cs="Times New Roman"/>
          <w:color w:val="000000"/>
          <w:sz w:val="20"/>
          <w:szCs w:val="20"/>
        </w:rPr>
        <w:t>5.6.2018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Odměna řediteli příspěvkové organizace Technické služby města Žatec, </w:t>
      </w:r>
    </w:p>
    <w:p w:rsidR="002E3F78" w:rsidRDefault="002E3F78" w:rsidP="002E3F7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 o.</w:t>
      </w:r>
    </w:p>
    <w:p w:rsidR="002E3F78" w:rsidRDefault="002E3F78" w:rsidP="007D161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vyplacením odměny řediteli příspěvkové organizace Technické služby města Žatec za první pololetí roku 2018 v navržené výši.</w:t>
      </w:r>
    </w:p>
    <w:p w:rsidR="007D1616" w:rsidRDefault="007D1616" w:rsidP="002E3F7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sz w:val="24"/>
          <w:szCs w:val="24"/>
        </w:rPr>
      </w:pPr>
    </w:p>
    <w:p w:rsidR="002E3F78" w:rsidRDefault="002E3F78" w:rsidP="002E3F7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řízení: „Žatec, ul. K. H. Máchy – sesuv svahu“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zahájení zjednodušeného podlimitního řízení dle § 53 zákona č.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134/2016 Sb., zákon o zadávání veřejných zakázek v platném znění na zhotovitele stavby: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„Žatec, ul. K. H. Máchy – sesuv svahu“ v souladu se Zásadami a postupy pro zadávání veřejných zakázek Města Žatce a dle Pokynů pro zadávání veřejných zakázek v OPŽP 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2014-2020 v podobě zadávací dokumentace a návrhu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základní okruh zájemců, kterým bude výzva zaslána 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dále schvaluje složení komise pro posouzení a hodnocení nabídek, včetně jejich náhradníků.</w:t>
      </w:r>
    </w:p>
    <w:p w:rsidR="002E3F78" w:rsidRDefault="002E3F78" w:rsidP="002E3F7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8.6.2018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realizaci veřejné zakázky s názvem: </w:t>
      </w:r>
    </w:p>
    <w:p w:rsidR="002E3F78" w:rsidRDefault="002E3F78" w:rsidP="002E3F7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„Oprava horní části ulice Nádražní schody, Žatec“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03.10.2017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realizaci </w:t>
      </w:r>
    </w:p>
    <w:p w:rsidR="00041E8C" w:rsidRDefault="002E3F78" w:rsidP="00041E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zakázky s názvem: „Oprava horní části ulice Nádražní schody, Žatec“ a zároveň ukládá starostce města Dodatek č. 1 podepsat.</w:t>
      </w:r>
    </w:p>
    <w:p w:rsidR="00041E8C" w:rsidRDefault="00041E8C" w:rsidP="00041E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F78" w:rsidRDefault="00041E8C" w:rsidP="00041E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3F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E3F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E3F78">
        <w:rPr>
          <w:rFonts w:ascii="Times New Roman" w:hAnsi="Times New Roman" w:cs="Times New Roman"/>
          <w:color w:val="000000"/>
          <w:sz w:val="20"/>
          <w:szCs w:val="20"/>
        </w:rPr>
        <w:t>29.6.2018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akce: „Podpora domácího kompostování města Žatec“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zprávu o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24.05.2018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dodavatele akce „Podpora domácího kompostování města Žatec“ a v souladu se zněním 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134/2016 Sb., o zadávání veřejných zakázek schvaluje pořadí na prvních dvou 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místech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takto: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MEVA-TRADE s.r.o., Na Urbance 632, 413 01 Roudnice nad Labem, IČ: 25421492, 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ELKOPLAST CZ s.r.o., Štefánikova 2664, 760 01 Zlín, IČ: 25347942.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schvaluje výsledek hodnocení a posouzení nabídek stanovené hodnotící 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Kupní smlouvu s vítězným uchazečem.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rozpočtové opatření ve výši 2.350.000,00 Kč, a to uvolnění finančních prostředků z kapitoly 741 - kofinancování dotačních titulů na financování akce „Podpora domácího kompostování města Žatec“: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2018         - 2.350.000,00 Kč (kofinancování)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739-3725-5137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524          + 2.350.000,00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(domácí kompostování).</w:t>
      </w:r>
    </w:p>
    <w:p w:rsidR="002E3F78" w:rsidRDefault="002E3F78" w:rsidP="002E3F7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7D1616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7D1616" w:rsidRPr="007D1616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Rekonstrukce venkovního osvětlení nohejbalových kurtů v areálu </w:t>
      </w:r>
    </w:p>
    <w:p w:rsidR="002E3F78" w:rsidRDefault="002E3F78" w:rsidP="002E3F7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stadionu Mládí</w:t>
      </w:r>
    </w:p>
    <w:p w:rsidR="002E3F78" w:rsidRDefault="002E3F78" w:rsidP="00F32E0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Sportovního klubu nohejbal, zastoupeného předsedou</w:t>
      </w:r>
      <w:r w:rsidR="00E40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oddílu SKN Žatec o opravu havarijního stavu venkovního osvětlení nohejbalových kurtů a souhlasí s provedením akce „Rekonstrukce venkovního osvětlení nohejbalových kurtů v areálu stadionu Mládí“ financované z rozpočtu realitní kanceláře pro rok 2018.</w:t>
      </w:r>
    </w:p>
    <w:p w:rsidR="002E3F78" w:rsidRDefault="002E3F78" w:rsidP="002E3F7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31.8.2018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E01" w:rsidRDefault="00F32E01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pronajmout část pozemku p. p. č. 444/38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pronajmout část pozemku p. p. č. 444/38 ostatní plocha o výměře 210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manipulační a parkovací plochy za minimální roční nájemné ve výši 18.900,00 Kč + DPH.</w:t>
      </w:r>
    </w:p>
    <w:p w:rsidR="002E3F78" w:rsidRDefault="002E3F78" w:rsidP="002E3F7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8.6.2018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716"/>
        <w:gridCol w:w="1345"/>
        <w:gridCol w:w="1100"/>
        <w:gridCol w:w="1065"/>
        <w:gridCol w:w="1170"/>
        <w:gridCol w:w="1170"/>
        <w:gridCol w:w="1183"/>
        <w:gridCol w:w="984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CD0344" w:rsidP="00E6155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CD0344" w:rsidP="00E61558">
            <w:pPr>
              <w:jc w:val="center"/>
            </w:pPr>
            <w:r>
              <w:t>nehlasoval</w:t>
            </w:r>
          </w:p>
        </w:tc>
        <w:tc>
          <w:tcPr>
            <w:tcW w:w="1107" w:type="dxa"/>
            <w:shd w:val="clear" w:color="auto" w:fill="auto"/>
          </w:tcPr>
          <w:p w:rsidR="00041E8C" w:rsidRDefault="00CD0344" w:rsidP="00E61558">
            <w:pPr>
              <w:jc w:val="center"/>
            </w:pPr>
            <w:r>
              <w:t>nehlasoval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p. p. č. 5502/2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části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orná půda p. p. č. 5502/2, dle GP č. 6202-81/2015 nově označený pozemek orná půda p. p. č. 5502/3 o výměře 5693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společnosti Žatecká teplárenská, a.s. za kupní cenu 2.232.000,00 Kč + DPH + poplatky spojené s provedením kupní smlouvy a správní poplatek katastrálnímu úřadu.</w:t>
      </w:r>
    </w:p>
    <w:p w:rsidR="002E3F78" w:rsidRDefault="002E3F78" w:rsidP="002E3F7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CD0344" w:rsidP="00E61558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CD0344" w:rsidP="00E61558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041E8C" w:rsidRDefault="00CD0344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CD0344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„LN, </w:t>
      </w:r>
    </w:p>
    <w:p w:rsidR="002E3F78" w:rsidRDefault="002E3F78" w:rsidP="002E3F7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Nádražní schody, odběry NN“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E407E4" w:rsidRDefault="002E3F78" w:rsidP="00E407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„LN, Žatec, Nádražní schody, odběry NN“ na pozemku města: p. p. č. 6770/1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kabelové vedení NN, právo ochranného pásma a právo oprávněné strany vyplývající ze zákona č. 458/2000 Sb., energetický zákon, ve znění pozdějších předpisů.</w:t>
      </w:r>
    </w:p>
    <w:p w:rsidR="00E407E4" w:rsidRDefault="00E407E4" w:rsidP="00E407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F78" w:rsidRDefault="00E407E4" w:rsidP="00E407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3F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E3F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2E3F78">
        <w:rPr>
          <w:rFonts w:ascii="Times New Roman" w:hAnsi="Times New Roman" w:cs="Times New Roman"/>
          <w:color w:val="000000"/>
          <w:sz w:val="20"/>
          <w:szCs w:val="20"/>
        </w:rPr>
        <w:t>4.7.2018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718"/>
        <w:gridCol w:w="1350"/>
        <w:gridCol w:w="1276"/>
        <w:gridCol w:w="1087"/>
        <w:gridCol w:w="975"/>
        <w:gridCol w:w="1093"/>
        <w:gridCol w:w="1189"/>
        <w:gridCol w:w="1009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7D18B7" w:rsidP="00E61558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7D18B7" w:rsidP="00E61558">
            <w:pPr>
              <w:jc w:val="center"/>
            </w:pPr>
            <w:r>
              <w:t>nehlasovala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Zrušení usnesení Rady města Žatce č. 252/18 ze dne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23.04.2018</w:t>
      </w:r>
      <w:proofErr w:type="gramEnd"/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ruší své usnesení č. 252/18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23.04.2018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věci schválení nájmu 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nebytového prostoru garážového boxu č. 4 v budově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2406 na pozemku st. p. č. 3184/5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ul. Třebízského v Žatci </w:t>
      </w:r>
      <w:r w:rsidR="00F32E01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, a to z důvodu zrušení žádosti o pronájem nebytového prostoru.</w:t>
      </w:r>
    </w:p>
    <w:p w:rsidR="002E3F78" w:rsidRDefault="002E3F78" w:rsidP="002E3F7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718"/>
        <w:gridCol w:w="1350"/>
        <w:gridCol w:w="1276"/>
        <w:gridCol w:w="1087"/>
        <w:gridCol w:w="975"/>
        <w:gridCol w:w="1093"/>
        <w:gridCol w:w="1189"/>
        <w:gridCol w:w="1009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7D18B7" w:rsidP="00E61558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7D18B7" w:rsidP="00E61558">
            <w:pPr>
              <w:jc w:val="center"/>
            </w:pPr>
            <w:r>
              <w:t>nehlasovala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Zrušení usnesení Rady města Žatce č. 294/18 ze dne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07.05.2018</w:t>
      </w:r>
      <w:proofErr w:type="gramEnd"/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ruší své usnesení č. 284/18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07.05.2018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věci výpovědi nájmu 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nebytového prostoru parkovacího stání č. 310, umístěného v objektu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2406 ul. Třebízského v Žatci, a to vzhledem k úhradě dluhu na nájmu nebytového prostoru a pominutí výpovědního důvodu.</w:t>
      </w:r>
    </w:p>
    <w:p w:rsidR="002E3F78" w:rsidRDefault="002E3F78" w:rsidP="002E3F7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Revokace usnesení č. 304/18 – Natáčení filmu „Jojo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2E3F78" w:rsidRDefault="002E3F78" w:rsidP="00E407E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revokuje své usnesení č. 304/18 ze dne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21.05.2018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dále schvaluje nájem pozemků ostatní plocha p. p. č. 6760/1, p. p. č. 6760/2, p. p. č. 6760/3 – nám. Svobody, p. p. č. 6772 – Dvořákova ul., p. p. č. 6761 – nám. Maxmiliána Hošťálka, p. p. č. 6764 – nám. 5. </w:t>
      </w:r>
      <w:r w:rsidR="00E407E4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větna, p. p. č. 6769 – Chelčického nám., p. p. č. 6770/1 – ul. Nádražní schody, p. p. č. 6765/1 – ul. Dlouhá, p. p. č. 6763 – ul. Josefa Hory, p. p. č. 6786/2 – Smetanovo nám., p. p. č. 6794/1 – Nerudovo nám., Chmelová ul., p. p. č. 6794/3 – Alšova ul.,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natáčení exteriérových scén filmu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JoJo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společnosti CZECH ANGLO PRODUCTIONS s.r.o., Kříženeckého nám. 322/5, Hlubočepy, Praha 5, IČ: 25132741 ve dnech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12.07.2018 za nájemné ve výši 900.000,00 Kč bez DPH.  Současně schvaluje výjimku z Pravidel Rady města na pronájem exteriérů Žatce čl. I. a podmínek pro natáčení filmových a televizních děl, seriálů a reklamních spotů, včetně textu nájemní smlouvy.</w:t>
      </w:r>
    </w:p>
    <w:p w:rsidR="002E3F78" w:rsidRDefault="002E3F78" w:rsidP="002E3F7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Nemocnice Žatec, o.p.s.</w:t>
      </w:r>
    </w:p>
    <w:p w:rsidR="002E3F78" w:rsidRDefault="002E3F78" w:rsidP="002E3F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podnájmem nebytových prostor v budově polikliniky č. p. 2796 ul. Husova v Žatci na pozemcích st. p. č. 1172, st. p. č. 1179/1, st. p. č. 1179/2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podnájemce spol. Poliklinika Anděl s.r.o., IČ 27381200, se sídlem Karla Engliše</w:t>
      </w:r>
      <w:r w:rsidR="00E40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3221/2, Smíchov, 150 00 Praha 5, za účelem provozování ordinace praktického lékaře.</w:t>
      </w:r>
    </w:p>
    <w:p w:rsidR="002E3F78" w:rsidRDefault="002E3F78" w:rsidP="002E3F7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„Otevřené koupaliště se saunou v Žatci“</w:t>
      </w:r>
    </w:p>
    <w:p w:rsidR="002E3F78" w:rsidRDefault="002E3F78" w:rsidP="00E407E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uzavřením podnájemní smlouvy v areálu Otevřeného koupaliště se saunou v Žatci na dobu určitou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10.09.2018, nájemce Technická správa města Žatec, s.r.o., IČ 22792830 a podnájemce spol. M&amp;M reality holding a.s., IČ 27487768, za účelem umístění reklamního banneru.</w:t>
      </w:r>
    </w:p>
    <w:p w:rsidR="002E3F78" w:rsidRDefault="002E3F78" w:rsidP="002E3F7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5.6.2018</w:t>
      </w:r>
      <w:proofErr w:type="gramEnd"/>
    </w:p>
    <w:p w:rsidR="002E3F78" w:rsidRDefault="002E3F78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41E8C" w:rsidRDefault="00041E8C" w:rsidP="00041E8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/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Řáha</w:t>
            </w: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41E8C" w:rsidRDefault="007D18B7" w:rsidP="00E61558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41E8C" w:rsidRDefault="00041E8C" w:rsidP="00E6155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</w:tr>
      <w:tr w:rsidR="00041E8C" w:rsidTr="00E61558">
        <w:tc>
          <w:tcPr>
            <w:tcW w:w="1347" w:type="dxa"/>
            <w:shd w:val="clear" w:color="auto" w:fill="auto"/>
          </w:tcPr>
          <w:p w:rsidR="00041E8C" w:rsidRDefault="00041E8C" w:rsidP="00E6155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41E8C" w:rsidRDefault="007D18B7" w:rsidP="00E6155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41E8C" w:rsidRDefault="00041E8C" w:rsidP="00E6155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41E8C" w:rsidRDefault="007D18B7" w:rsidP="00E61558">
            <w:pPr>
              <w:jc w:val="center"/>
            </w:pPr>
            <w:r>
              <w:t>/</w:t>
            </w:r>
          </w:p>
        </w:tc>
      </w:tr>
    </w:tbl>
    <w:p w:rsidR="00041E8C" w:rsidRDefault="00041E8C" w:rsidP="002E3F7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E3F78" w:rsidRDefault="002E3F78" w:rsidP="002E3F7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2E3F78" w:rsidRDefault="002E3F78" w:rsidP="00E407E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F3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F3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F32E01" w:rsidRDefault="00F32E01" w:rsidP="00E407E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2E01" w:rsidRDefault="00F32E01" w:rsidP="00E407E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06BF" w:rsidRDefault="00B506BF" w:rsidP="00B506BF">
      <w:pPr>
        <w:pStyle w:val="Nadpis1"/>
      </w:pPr>
    </w:p>
    <w:p w:rsidR="00B506BF" w:rsidRDefault="00B506BF" w:rsidP="00B506BF">
      <w:pPr>
        <w:pStyle w:val="Nadpis1"/>
      </w:pPr>
      <w:r>
        <w:t>Za správnost vyhotovení: Pavlína Kloučková</w:t>
      </w:r>
    </w:p>
    <w:p w:rsidR="00B506BF" w:rsidRDefault="00B506BF" w:rsidP="00B506BF">
      <w:pPr>
        <w:jc w:val="both"/>
        <w:rPr>
          <w:sz w:val="24"/>
        </w:rPr>
      </w:pPr>
    </w:p>
    <w:p w:rsidR="00F32E01" w:rsidRDefault="00B506BF" w:rsidP="00B506BF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  <w:bookmarkStart w:id="0" w:name="_GoBack"/>
      <w:bookmarkEnd w:id="0"/>
    </w:p>
    <w:sectPr w:rsidR="00F32E01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47" w:rsidRDefault="00696B47" w:rsidP="00696B47">
      <w:pPr>
        <w:spacing w:after="0" w:line="240" w:lineRule="auto"/>
      </w:pPr>
      <w:r>
        <w:separator/>
      </w:r>
    </w:p>
  </w:endnote>
  <w:endnote w:type="continuationSeparator" w:id="0">
    <w:p w:rsidR="00696B47" w:rsidRDefault="00696B47" w:rsidP="0069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2844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96B47" w:rsidRDefault="00696B47" w:rsidP="00696B4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570A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570A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6B47" w:rsidRDefault="00696B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47" w:rsidRDefault="00696B47" w:rsidP="00696B47">
      <w:pPr>
        <w:spacing w:after="0" w:line="240" w:lineRule="auto"/>
      </w:pPr>
      <w:r>
        <w:separator/>
      </w:r>
    </w:p>
  </w:footnote>
  <w:footnote w:type="continuationSeparator" w:id="0">
    <w:p w:rsidR="00696B47" w:rsidRDefault="00696B47" w:rsidP="00696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78"/>
    <w:rsid w:val="00041E8C"/>
    <w:rsid w:val="002E3F78"/>
    <w:rsid w:val="00330FC0"/>
    <w:rsid w:val="00424DE8"/>
    <w:rsid w:val="0044570A"/>
    <w:rsid w:val="00494BD6"/>
    <w:rsid w:val="00584398"/>
    <w:rsid w:val="00696B47"/>
    <w:rsid w:val="007D1616"/>
    <w:rsid w:val="007D18B7"/>
    <w:rsid w:val="00910FF8"/>
    <w:rsid w:val="00A42FB1"/>
    <w:rsid w:val="00B23103"/>
    <w:rsid w:val="00B506BF"/>
    <w:rsid w:val="00CD0344"/>
    <w:rsid w:val="00DA2F1A"/>
    <w:rsid w:val="00DE1486"/>
    <w:rsid w:val="00E407E4"/>
    <w:rsid w:val="00F3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506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B47"/>
  </w:style>
  <w:style w:type="paragraph" w:styleId="Zpat">
    <w:name w:val="footer"/>
    <w:basedOn w:val="Normln"/>
    <w:link w:val="ZpatChar"/>
    <w:uiPriority w:val="99"/>
    <w:unhideWhenUsed/>
    <w:rsid w:val="0069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B47"/>
  </w:style>
  <w:style w:type="paragraph" w:styleId="Textbubliny">
    <w:name w:val="Balloon Text"/>
    <w:basedOn w:val="Normln"/>
    <w:link w:val="TextbublinyChar"/>
    <w:uiPriority w:val="99"/>
    <w:semiHidden/>
    <w:unhideWhenUsed/>
    <w:rsid w:val="00A4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F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506BF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B506BF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506BF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506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B47"/>
  </w:style>
  <w:style w:type="paragraph" w:styleId="Zpat">
    <w:name w:val="footer"/>
    <w:basedOn w:val="Normln"/>
    <w:link w:val="ZpatChar"/>
    <w:uiPriority w:val="99"/>
    <w:unhideWhenUsed/>
    <w:rsid w:val="0069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B47"/>
  </w:style>
  <w:style w:type="paragraph" w:styleId="Textbubliny">
    <w:name w:val="Balloon Text"/>
    <w:basedOn w:val="Normln"/>
    <w:link w:val="TextbublinyChar"/>
    <w:uiPriority w:val="99"/>
    <w:semiHidden/>
    <w:unhideWhenUsed/>
    <w:rsid w:val="00A4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F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506BF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B506BF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506BF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2F3C-5A09-44AC-8427-0B49602F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3724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2018-06-05T06:47:00Z</cp:lastPrinted>
  <dcterms:created xsi:type="dcterms:W3CDTF">2018-06-05T06:40:00Z</dcterms:created>
  <dcterms:modified xsi:type="dcterms:W3CDTF">2018-06-05T06:47:00Z</dcterms:modified>
</cp:coreProperties>
</file>