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CF" w:rsidRDefault="00FE1B1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A4BCF" w:rsidRDefault="00D64331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B89727" wp14:editId="448B5184">
            <wp:simplePos x="0" y="0"/>
            <wp:positionH relativeFrom="column">
              <wp:posOffset>2217420</wp:posOffset>
            </wp:positionH>
            <wp:positionV relativeFrom="paragraph">
              <wp:posOffset>91440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B1F">
        <w:rPr>
          <w:rFonts w:ascii="Arial" w:hAnsi="Arial" w:cs="Arial"/>
          <w:sz w:val="24"/>
          <w:szCs w:val="24"/>
        </w:rPr>
        <w:tab/>
      </w:r>
      <w:r w:rsidR="00FE1B1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A4BCF" w:rsidRDefault="00FE1B1F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8A4BCF" w:rsidRDefault="00FE1B1F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1.11.2018</w:t>
      </w:r>
      <w:proofErr w:type="gramEnd"/>
    </w:p>
    <w:p w:rsidR="008A4BCF" w:rsidRDefault="00FE1B1F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143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162 /18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návrhové a volební komise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Volební řád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členů rady města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starosty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starostky města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místostarostů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místostarostů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místostarosty města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místostarosty města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Zastupování v případě nepřítomnosti nebo nevykonávání funkce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uvolněných členů zastupitelstva města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členů rady města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Zřízení finančního výboru</w:t>
      </w:r>
    </w:p>
    <w:p w:rsidR="008A4BC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Zřízení kontrolního výboru</w:t>
      </w:r>
    </w:p>
    <w:p w:rsidR="00FE1B1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B1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B1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B1F" w:rsidRDefault="00FE1B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64331" w:rsidRDefault="00FE1B1F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ustavujícího zasedání.</w:t>
      </w:r>
    </w:p>
    <w:p w:rsidR="00D64331" w:rsidRDefault="00D64331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D64331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1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144/18</w:t>
      </w:r>
      <w:r w:rsidR="00FE1B1F">
        <w:rPr>
          <w:rFonts w:ascii="Arial" w:hAnsi="Arial" w:cs="Arial"/>
          <w:sz w:val="24"/>
          <w:szCs w:val="24"/>
        </w:rPr>
        <w:tab/>
      </w:r>
      <w:r w:rsidR="00FE1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D64331" w:rsidRDefault="00FE1B1F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sloučení návrhové a volební komise.</w:t>
      </w:r>
    </w:p>
    <w:p w:rsidR="00D64331" w:rsidRDefault="00D64331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návrhové a volební komise</w:t>
      </w:r>
    </w:p>
    <w:p w:rsidR="00D64331" w:rsidRDefault="00FE1B1F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tříčlennou návrhovou a volební komisi ve složení Mgr. Jiří Karas (předseda), Ing. Bc. Ivana Malířová, Ing. Jaroslava Veselá.</w:t>
      </w:r>
    </w:p>
    <w:p w:rsidR="00D64331" w:rsidRDefault="00D64331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Volební řád</w:t>
      </w:r>
    </w:p>
    <w:p w:rsidR="00D64331" w:rsidRDefault="00FE1B1F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volební řád pro volbu starosty, místostarosty, členů rady města a pro ostatní volby.</w:t>
      </w:r>
    </w:p>
    <w:p w:rsidR="00D64331" w:rsidRDefault="00D64331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členů rady města</w:t>
      </w:r>
    </w:p>
    <w:p w:rsidR="00D64331" w:rsidRDefault="00FE1B1F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stanovuje v souladu s ustanovením § 84 odst. 2 písm. m) zákona č. </w:t>
      </w:r>
      <w:r w:rsidR="00D6433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28/2000 Sb., o obcích (obecní zřízení), ve znění pozdějších předpisů, že Rada města Žatce bude mít pro volební období 2018 - 2022 sedm členů.</w:t>
      </w:r>
    </w:p>
    <w:p w:rsidR="00D64331" w:rsidRDefault="00D64331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starosty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starosty.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starostky města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s ustanovením § 84 odst. 2 písm. m) zákona č. 128/2000 Sb., o obcích (obecní zřízení), ve znění pozdějších předpisů starostkou města Žatce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místostarostů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 volební období 2018 - 2022 dva místostarosty.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místostarostů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místostarostů.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místostarosty města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s ustanovením § 84 odst. 2 písm. m) zákona č. 128/2000 Sb., o obcích (obecní zřízení), ve znění pozdějších předpisů místostarostou města Žatce Ing. Radima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Laibla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místostarosty města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v souladu s ustanovením § 84 odst. 2 písm. m) zákona č. 128/2000 Sb., o obcích (obecní zřízení), ve znění pozdějších předpisů místostarostou města Žatce p. Jaroslava Špičku.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Zastupování v případě nepřítomnosti nebo nevykonávání funkce</w:t>
      </w:r>
    </w:p>
    <w:p w:rsidR="00FE1B1F" w:rsidRDefault="00FE1B1F" w:rsidP="00FE1B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určuje, že místostarostou, který zastupuje starostku v době její nepřítomnosti nebo v době, kdy starostka nevykonává funkci, je Žatce Ing. Radim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Laibl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331" w:rsidRDefault="00D64331" w:rsidP="00FE1B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dále určuje, v případě nepřítomnosti nebo nevykonávání funkcí starostky a místostarosty, který je určen k zastupování starostky, k tomuto zastupování </w:t>
      </w:r>
      <w:r w:rsidR="00D64331">
        <w:rPr>
          <w:rFonts w:ascii="Times New Roman" w:hAnsi="Times New Roman" w:cs="Times New Roman"/>
          <w:color w:val="000000"/>
          <w:sz w:val="24"/>
          <w:szCs w:val="24"/>
        </w:rPr>
        <w:lastRenderedPageBreak/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volněného místostarostu města p. Jaroslava Špičku.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uvolněných členů zastupitelstva města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 volebním období 2018 – 2022 celkem tři dlouhodobě uvolněné členy zastupitelstva města (starostka a oba místostarostové).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členů rady města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dalších členů rady města.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FE1B1F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odst. 3 volebního řádu členem rady města 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Petra Antoniho.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FE1B1F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odst. 3 volebního řádu členem rady města 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MVDr. Břetislava Frýbu.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FE1B1F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odst. 3 volebního řádu členem rady města 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RNDr. Pavla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Pintra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Ph.D.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FE1B1F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odst. 3 volebního řádu členem rady města p. 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Štrosse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Zřízení finančního výboru</w:t>
      </w:r>
    </w:p>
    <w:p w:rsidR="00FE1B1F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zřizuje v souladu s § 117 odst. 2 a § 84 odst. 2 písm. l) zákona 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128/2000 Sb., o obcích (obecní zřízení), ve znění pozdějších předpisů</w:t>
      </w:r>
      <w:r w:rsidR="00EC498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finanční výbor.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Zřízení kontrolního výboru</w:t>
      </w:r>
    </w:p>
    <w:p w:rsidR="00FE1B1F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zřizuje v souladu s § 117 odst. 2 a § 84 odst. 2 písm. l) zákona </w:t>
      </w:r>
    </w:p>
    <w:p w:rsidR="00D64331" w:rsidRDefault="00FE1B1F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128/2000 Sb., o obcích (obecní zřízení), ve znění pozdějších předpisů</w:t>
      </w:r>
      <w:r w:rsidR="00EC498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kontrolní výbor.</w:t>
      </w: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331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B1F" w:rsidRDefault="00D64331" w:rsidP="00D6433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1B1F">
        <w:rPr>
          <w:rFonts w:ascii="Arial" w:hAnsi="Arial" w:cs="Arial"/>
          <w:sz w:val="24"/>
          <w:szCs w:val="24"/>
        </w:rPr>
        <w:tab/>
      </w:r>
      <w:r w:rsidR="00FE1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FE1B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FE1B1F" w:rsidRDefault="00FE1B1F" w:rsidP="00D6433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553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D64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 w:rsidR="00D64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553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553201" w:rsidRDefault="00553201" w:rsidP="00D6433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201" w:rsidRDefault="00553201" w:rsidP="00D6433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3201" w:rsidRDefault="00553201" w:rsidP="00D6433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C65180" w:rsidRDefault="00C65180" w:rsidP="00D64331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C65180" w:rsidRDefault="00C65180" w:rsidP="00C65180">
      <w:pPr>
        <w:pStyle w:val="Nadpis1"/>
      </w:pPr>
      <w:r>
        <w:t>Za správnost vyhotovení: Pavlína Kloučková</w:t>
      </w:r>
    </w:p>
    <w:p w:rsidR="00C65180" w:rsidRDefault="00C65180" w:rsidP="00C65180">
      <w:pPr>
        <w:jc w:val="both"/>
        <w:rPr>
          <w:sz w:val="24"/>
        </w:rPr>
      </w:pPr>
    </w:p>
    <w:p w:rsidR="00C65180" w:rsidRDefault="00C65180" w:rsidP="00C65180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C65180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90" w:rsidRDefault="00112590" w:rsidP="00D64331">
      <w:pPr>
        <w:spacing w:after="0" w:line="240" w:lineRule="auto"/>
      </w:pPr>
      <w:r>
        <w:separator/>
      </w:r>
    </w:p>
  </w:endnote>
  <w:endnote w:type="continuationSeparator" w:id="0">
    <w:p w:rsidR="00112590" w:rsidRDefault="00112590" w:rsidP="00D6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5750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64331" w:rsidRDefault="00D64331" w:rsidP="00D6433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B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B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4331" w:rsidRDefault="00D643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90" w:rsidRDefault="00112590" w:rsidP="00D64331">
      <w:pPr>
        <w:spacing w:after="0" w:line="240" w:lineRule="auto"/>
      </w:pPr>
      <w:r>
        <w:separator/>
      </w:r>
    </w:p>
  </w:footnote>
  <w:footnote w:type="continuationSeparator" w:id="0">
    <w:p w:rsidR="00112590" w:rsidRDefault="00112590" w:rsidP="00D64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1F"/>
    <w:rsid w:val="00112590"/>
    <w:rsid w:val="002D5095"/>
    <w:rsid w:val="00553201"/>
    <w:rsid w:val="00653BA8"/>
    <w:rsid w:val="008A4BCF"/>
    <w:rsid w:val="00960E17"/>
    <w:rsid w:val="00A50E79"/>
    <w:rsid w:val="00C65180"/>
    <w:rsid w:val="00D64331"/>
    <w:rsid w:val="00DB6B88"/>
    <w:rsid w:val="00EC4982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651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331"/>
  </w:style>
  <w:style w:type="paragraph" w:styleId="Zpat">
    <w:name w:val="footer"/>
    <w:basedOn w:val="Normln"/>
    <w:link w:val="ZpatChar"/>
    <w:uiPriority w:val="99"/>
    <w:unhideWhenUsed/>
    <w:rsid w:val="00D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331"/>
  </w:style>
  <w:style w:type="character" w:customStyle="1" w:styleId="Nadpis1Char">
    <w:name w:val="Nadpis 1 Char"/>
    <w:basedOn w:val="Standardnpsmoodstavce"/>
    <w:link w:val="Nadpis1"/>
    <w:rsid w:val="00C6518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6518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6518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651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331"/>
  </w:style>
  <w:style w:type="paragraph" w:styleId="Zpat">
    <w:name w:val="footer"/>
    <w:basedOn w:val="Normln"/>
    <w:link w:val="ZpatChar"/>
    <w:uiPriority w:val="99"/>
    <w:unhideWhenUsed/>
    <w:rsid w:val="00D6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331"/>
  </w:style>
  <w:style w:type="character" w:customStyle="1" w:styleId="Nadpis1Char">
    <w:name w:val="Nadpis 1 Char"/>
    <w:basedOn w:val="Standardnpsmoodstavce"/>
    <w:link w:val="Nadpis1"/>
    <w:rsid w:val="00C6518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6518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6518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04AA-1EB2-4E10-A6DA-4F1594A8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2018-11-02T06:13:00Z</cp:lastPrinted>
  <dcterms:created xsi:type="dcterms:W3CDTF">2018-11-02T13:56:00Z</dcterms:created>
  <dcterms:modified xsi:type="dcterms:W3CDTF">2018-11-02T13:56:00Z</dcterms:modified>
</cp:coreProperties>
</file>