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08" w:rsidRDefault="007C07D4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1C0308" w:rsidRDefault="00387F3A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8B87AF" wp14:editId="64E1296D">
            <wp:simplePos x="0" y="0"/>
            <wp:positionH relativeFrom="column">
              <wp:posOffset>2181860</wp:posOffset>
            </wp:positionH>
            <wp:positionV relativeFrom="paragraph">
              <wp:posOffset>68580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7D4">
        <w:rPr>
          <w:rFonts w:ascii="Arial" w:hAnsi="Arial" w:cs="Arial"/>
          <w:sz w:val="24"/>
          <w:szCs w:val="24"/>
        </w:rPr>
        <w:tab/>
      </w:r>
      <w:r w:rsidR="007C07D4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1C0308" w:rsidRDefault="007C07D4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1C0308" w:rsidRDefault="007C07D4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25.5.2020</w:t>
      </w:r>
      <w:proofErr w:type="gramEnd"/>
    </w:p>
    <w:p w:rsidR="001C0308" w:rsidRDefault="007C07D4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328 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378 /20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zapojení dotace – ZŠ nám. 28. října 1019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TK – Přírodovědné centrum v Žatci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dětí ve dvou přípravných </w:t>
      </w:r>
    </w:p>
    <w:p w:rsidR="001C0308" w:rsidRDefault="007C07D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třídách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ZŠ a MŠ, Žatec, Dvořákova 24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akce „Přírodovědné předměty v moderním pojetí“ – ZŠ </w:t>
      </w:r>
    </w:p>
    <w:p w:rsidR="001C0308" w:rsidRDefault="007C07D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Komenského alej 749, okres Louny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akce: „Jazyková učebna s novými technologiemi“ – ZŠ </w:t>
      </w:r>
    </w:p>
    <w:p w:rsidR="001C0308" w:rsidRDefault="007C07D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Komenského alej 749, okres Louny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Městská knihovna Žatec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generální obměna datové sítě – ZŠ </w:t>
      </w:r>
    </w:p>
    <w:p w:rsidR="001C0308" w:rsidRDefault="007C07D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Petra Bezruče 2000, okres Louny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za rok 2019 – PO Chrám Chmele a Piva CZ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za rok 2019 – PO Městská knihovna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za rok 2019 – PO Regionální muzeum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za rok 2019 – PO Městské divadlo Žatec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Zprávy o činnosti MŠ za rok 2019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Projekt „Integrace cizinců Žatec 2020“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Dotace pro rok 2020 – ostatní organizace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společnosti Žatecká teplárenská, a.s. – prodej části pozemku p. p. č.</w:t>
      </w:r>
    </w:p>
    <w:p w:rsidR="001C0308" w:rsidRDefault="007C07D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5502/2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sz w:val="24"/>
          <w:szCs w:val="24"/>
        </w:rPr>
      </w:pP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Výpověď smlouvy o provozování separovaného sběru pevných </w:t>
      </w:r>
    </w:p>
    <w:p w:rsidR="001C0308" w:rsidRDefault="007C07D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druhotných surovin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Pravidla pro zábor – zvláštní užívání veřejného prostranství ve městě Žatci </w:t>
      </w:r>
    </w:p>
    <w:p w:rsidR="001C0308" w:rsidRDefault="007C07D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jeho místních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částech</w:t>
      </w:r>
      <w:proofErr w:type="gramEnd"/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Výroční zpráva o činnosti příspěvkové organizace Městské lesy Žatec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0308" w:rsidRDefault="007C07D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rok 2019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Odměna řediteli příspěvkové organizace Technické služby města Žatec,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Městské lesy Žatec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Výběrové řízení – „Správa nemovitostí pro Město Žatec“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Řád veřejného pohřebiště města Žatce a místní části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Bezúplatné nabytí pozemku p. p. č. 386/2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nebytového prostoru v č. p. 2880 ul. Chomutovská v Žatci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nebytového prostoru v č. p. 1043 ul. Chomutovská v Žatci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Skončení nájmu části pozemku st. p. č. 1190/1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dohodou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bytu dohodou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357/20</w:t>
      </w:r>
      <w:r>
        <w:rPr>
          <w:rFonts w:ascii="Arial" w:hAnsi="Arial" w:cs="Arial"/>
          <w:sz w:val="24"/>
          <w:szCs w:val="24"/>
        </w:rPr>
        <w:tab/>
      </w:r>
      <w:r w:rsidR="00F750B3">
        <w:rPr>
          <w:rFonts w:ascii="Times New Roman" w:hAnsi="Times New Roman" w:cs="Times New Roman"/>
          <w:color w:val="000000"/>
          <w:sz w:val="24"/>
          <w:szCs w:val="24"/>
        </w:rPr>
        <w:t>Žádost fyzických osob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 oblasti místních poplatků v souvislosti s nařízením nouzového </w:t>
      </w:r>
    </w:p>
    <w:p w:rsidR="001C0308" w:rsidRDefault="007C07D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stavu z důvodu výskytu onemocnění COVID – 19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Inspekce budov – kulturní dům „Moskva“ a </w:t>
      </w:r>
    </w:p>
    <w:p w:rsidR="001C0308" w:rsidRDefault="007C07D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„Lidový dům“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ke smlouvě o nájmu nemovitostí – FK Slavoj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1C0308" w:rsidRDefault="007C07D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„Kontejnery na separovaný a bio odpad, Žatec“ – podání žádosti o dotaci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Výběrové řízení na akci „Přístavba bazénu pro děti ve věku 5 – 8 let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0308" w:rsidRDefault="007C07D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koupališti v Žatci“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realizaci veřejné zakázky s názvem: </w:t>
      </w:r>
    </w:p>
    <w:p w:rsidR="001C0308" w:rsidRDefault="007C07D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„Plánované opravy komunikací pro rok 2019, Žatec“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projektová dokumentace „Parkování za objektem </w:t>
      </w:r>
    </w:p>
    <w:p w:rsidR="001C0308" w:rsidRDefault="007C07D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DPS v ul. U Hřiště, Žatec“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a výběr zhotovitele akce – PD akce „MŠ, Studentská </w:t>
      </w:r>
    </w:p>
    <w:p w:rsidR="001C0308" w:rsidRDefault="007C07D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1230 – výměna rozvodů a stavební úpravy“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„Celkové restaurování a domodelování </w:t>
      </w:r>
    </w:p>
    <w:p w:rsidR="001C0308" w:rsidRDefault="007C07D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chybějících prvků sochy sv. Jana Nepomuckého“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poskytnutí povolení k jednorázovému užití obrazového </w:t>
      </w:r>
    </w:p>
    <w:p w:rsidR="001C0308" w:rsidRDefault="007C07D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materiálu </w:t>
      </w:r>
      <w:r w:rsidR="00F750B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obnova budovy radnice </w:t>
      </w:r>
      <w:r w:rsidR="00F750B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expozice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Výběrové řízení na akci „Rekonstrukce střechy – ZŠ Komenského alej č. p. </w:t>
      </w:r>
    </w:p>
    <w:p w:rsidR="001C0308" w:rsidRDefault="007C07D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749, Žatec“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MVE – podání podnětu na Úřad územního plánování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Změna Pravidel pro poskytování nájmu bytu v Domech s pečovatelskou </w:t>
      </w:r>
    </w:p>
    <w:p w:rsidR="001C0308" w:rsidRDefault="007C07D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službou v Žatci – doplnění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přijetím daru – PO Domov pro seniory a Pečovatelská služba v </w:t>
      </w:r>
    </w:p>
    <w:p w:rsidR="001C0308" w:rsidRDefault="007C07D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Memorandum o spolupráci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přijetím daru – OSPOD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Odměna řediteli příspěvkové organizace DPS a PS Žatec za období leden </w:t>
      </w:r>
    </w:p>
    <w:p w:rsidR="001C0308" w:rsidRDefault="007C07D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2020 – květen 2020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Ukončení provozu telefonické Linky pro seniory</w:t>
      </w:r>
    </w:p>
    <w:p w:rsidR="001C0308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platu ředitelky PO Kamarád-LORM</w:t>
      </w:r>
    </w:p>
    <w:p w:rsidR="007C07D4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D4" w:rsidRDefault="007C07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3A" w:rsidRDefault="00387F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387F3A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7C07D4" w:rsidRDefault="00387F3A" w:rsidP="00387F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07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C07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C07D4">
        <w:rPr>
          <w:rFonts w:ascii="Times New Roman" w:hAnsi="Times New Roman" w:cs="Times New Roman"/>
          <w:color w:val="000000"/>
          <w:sz w:val="20"/>
          <w:szCs w:val="20"/>
        </w:rPr>
        <w:t>25.5.2020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387F3A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387F3A" w:rsidRDefault="00387F3A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D4" w:rsidRDefault="00387F3A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7C07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C07D4">
        <w:rPr>
          <w:rFonts w:ascii="Times New Roman" w:hAnsi="Times New Roman" w:cs="Times New Roman"/>
          <w:color w:val="000000"/>
          <w:sz w:val="20"/>
          <w:szCs w:val="20"/>
        </w:rPr>
        <w:t>25.5.2020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zapojení dotace – ZŠ nám. 28. října 1019</w:t>
      </w:r>
    </w:p>
    <w:p w:rsidR="007C07D4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 celkové výši 5.766.000,00 Kč, a to zapojení účelové dotace do rozpočtu města.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17 015, 17 016, 17 968 a 17 969 – účelová investiční a neinvestiční dotace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Ministerstva pro místní rozvoj z „Integrovaného regionálního operačního programu – 11703“ určená pro Základní školu Žatec, nám. 28. října 1019, okres Louny na realizaci projektu CZ.06.2.67/0.0/0.0/16_063/0004242: „ICT a komunikace“ v celkové výši 5.765.708,48 Kč – investiční dotace 2.253.627,19 Kč a neinvestiční dotace 3.512.081,29 Kč.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TK – Přírodovědné centrum v Žatci</w:t>
      </w:r>
    </w:p>
    <w:p w:rsidR="007C07D4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 celkové výši 5.518.000,00 Kč, a to zapojení účelové investiční a neinvestiční dotace do rozpočtu města.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33 982 a 33 063 – záloha investiční účelové dotace ve výši 4.965.803,10 Kč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záloha neinvestiční účelové dotace ve výši 551.755,90 Kč z Operačního programu Vývoj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výzkum a vzdělávání – Prioritní osa 3 na realizaci projektu: Podpora polytechnického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 a gramotnosti v Ústeckém kraji: „Technický klub – přírodovědné centrum Žatec“.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dále projednala a v návaznosti na usnesení Zastupitelstva města Žatce č.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37/20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05.03.2020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schvaluje rozpočtové opatření ve výši 726.000,00 Kč, a to čerpání investičního fondu na financování 5 % celkových způsobilých výdajů projektu „Technický klub – přírodovědné centrum Žatec“.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- 726.000,00 Kč (IF)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714-3239-6901,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1031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+ 515.000,00 Kč (INV výdaje 5 %)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714-3239-5901,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1031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+  30.000,00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(NIV výdaje 5 %)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1031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+ 146.000,00 Kč (osobní výdaje 5 %)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714-3239-5901,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1032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+  35.000,00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(nepřímé výdaje 5 %).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1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dětí ve dvou přípravných </w:t>
      </w:r>
    </w:p>
    <w:p w:rsidR="007C07D4" w:rsidRDefault="007C07D4" w:rsidP="007C07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třídách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ZŠ a MŠ, Žatec, Dvořákova 24</w:t>
      </w:r>
    </w:p>
    <w:p w:rsidR="007C07D4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školy, Žatec, Dvořákova 24, okres Louny Mgr. Radky Vlčkové a povoluje výjimku z nejvyššího počtu dětí ve dvou přípravných třídách pro školní rok 2020/2021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23 odst. 5 zákona č. 561/2004 Sb., o předškolním, základním, středním, vyšším odborném a jiném vzdělávání (školský zákon), ve znění pozdějších předpisů, a to z 15 na 19 dětí, celkově z 30 na 38 dětí u dvou přípravných tříd za předpokladu, že zvýšení počtu nebude na újmu kvalitě vzdělávací činnosti a budou splněny podmínky bezpečnosti a ochrany zdraví.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5.6.2020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akce „Přírodovědné předměty v moderním pojetí“ – ZŠ</w:t>
      </w:r>
    </w:p>
    <w:p w:rsidR="007C07D4" w:rsidRDefault="007C07D4" w:rsidP="007C07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Žatec, Komenského alej 749, okres Louny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07.05.2020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dodavatele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zakázky: „Přírodovědné předměty v moderním pojetí“ – ZŠ Žatec, Komenského alej 749, okres Louny“ a rozhodla o výběru nabídky AV MEDIA, a.s., IČ 48108375.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akce: „Jazyková učebna s novými technologiemi“ – ZŠ</w:t>
      </w:r>
    </w:p>
    <w:p w:rsidR="007C07D4" w:rsidRDefault="007C07D4" w:rsidP="007C07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Žatec, Komenského alej 749, okres Louny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07.05.2020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dodavatele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zakázky: „Jazyková učebna s novými technologiemi“ – ZŠ Žatec, Komenského alej 749, okres Louny“ a rozhodla o výběru nabídky AV MEDIA, a.s., IČ 48108375.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Městská knihovna Žatec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Městské knihovny Žatec, nám. Svobody 52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Mgr. Radky Filkové a dle § 27 odst. 7 písm. b) zákona č. 250/2000 Sb., o rozpočtových pravidlech územních rozpočtů, ve znění pozdějších předpisů, souhlasí s přijetím věcného daru knih od anonymních dárců v celkové hodnotě 3.350,00 Kč a dále souhlasí s přijetím věcného daru knih od Moravské zemské knihovny, České knihovny, Kounicova 65a, 604 87 Brno v předpokládaném počtu 28 svazků o celkové hodnotě 5.494,00 Kč.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generální obměna datové sítě – </w:t>
      </w:r>
    </w:p>
    <w:p w:rsidR="007C07D4" w:rsidRDefault="007C07D4" w:rsidP="007C07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ZŠ Žatec, Petra Bezruče 2000, okres Louny</w:t>
      </w:r>
    </w:p>
    <w:p w:rsidR="007C07D4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okres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Louny a doporučuje Zastupitelstvu města Žatce schválit účelovou neinvestiční dotaci na generální obměnu datové sítě aktivních prvků v celkové výši 356.335,32 Kč.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případě schválení účelové neinvestiční dotace v Zastupitelstvu města Žatce Rada města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schvaluje rozpočtové opatření v celkové výši 357.000,00 Kč, a to čerpání rezervního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fondu na poskytnutí dotace: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- 357.000,00 Kč (čerpání RF)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550       + 357.000,00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(účelová neinvestiční dotace).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25.6.2020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za rok 2019 – PO Chrám Chmele a Piva CZ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o činnosti příspěvkové organizace </w:t>
      </w:r>
    </w:p>
    <w:p w:rsidR="00387F3A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Chrám Chmele a Piva CZ, příspěvková organizace za rok 2019.</w:t>
      </w:r>
    </w:p>
    <w:p w:rsidR="00387F3A" w:rsidRDefault="00387F3A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D4" w:rsidRDefault="00387F3A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7C07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C07D4"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za rok 2019 – PO Městská knihovna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o činnosti příspěvkové organizace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Městská knihovna Žatec za rok 2019.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za rok 2019 – PO Regionální muzeum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o činnosti příspěvkové organizace </w:t>
      </w:r>
    </w:p>
    <w:p w:rsidR="00387F3A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Regionální muzeum K. A. Polánka v Žatci za rok 2019.</w:t>
      </w:r>
    </w:p>
    <w:p w:rsidR="00387F3A" w:rsidRDefault="00387F3A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D4" w:rsidRDefault="00387F3A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07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C07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C07D4"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za rok 2019 – PO Městské divadlo Žatec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o činnosti příspěvkové organizace </w:t>
      </w:r>
    </w:p>
    <w:p w:rsidR="00387F3A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divadlo Žatec za rok 2019.</w:t>
      </w:r>
    </w:p>
    <w:p w:rsidR="00387F3A" w:rsidRDefault="00387F3A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D4" w:rsidRDefault="00387F3A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07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C07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C07D4"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Zprávy o činnosti MŠ za rok 2019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zprávy o činnosti příspěvkových organizací – Mateřské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školy speciální, Žatec, Studentská 1416, okres Louny; Mateřské školy Žatec, Studentská 1230, okres Louny; Mateřské školy Žatec, Fügnerova 2051, okres Louny; Mateřské školy Žatec, U Jezu 2903, okres Louny; Mateřské školy Žatec, Otakara Březiny 2769, okres Louny; Mateřské školy Žatec, Bratří Čapků 2769, okres Louny za rok 2019.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5.6.2020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Projekt „Integrace cizinců Žatec 2020“</w:t>
      </w:r>
    </w:p>
    <w:p w:rsidR="007C07D4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 celkové výši 543.000,00 Kč, a to zapojení účelové neinvestiční dotace do rozpočtu města.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14 007 – neinvestiční účelová dotace Ministerstva vnitra ČR z programu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Projekty obcí na podporu integrace cizinců na lokální úrovni v roce 2020 na realizaci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projektu: „Integrace cizinců Žatec 2020“ ve výši 542.673,00 Kč.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projednala a v návaznosti na své usnesení č. 61/20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schvaluje rozpočtové opatření ve výši 61.000,00 Kč, a to čerpání rezervního fondu na financování 10 % celkových způsobilých výdajů projektu „Integrace cizinců</w:t>
      </w:r>
      <w:r w:rsidR="00387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Žatec 2020“.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- 61.000,00 Kč (RF)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728-4342-5169,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14007     + 61.000,00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(10% spoluúčast na projektu).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Dotace pro rok 2020 – ostatní organizace</w:t>
      </w:r>
    </w:p>
    <w:p w:rsidR="007C07D4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kulturu a cestovní ruch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13.05.2020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85 písmene c) a § 102 odst. 3 zákona č. 128/2000 Sb., o obcích (obecní zřízení), ve znění pozdějších předpisů, poskytnutí dotací ostatním organizacím pro rok 2020 do 50.000,00 Kč dle upravené tabulky s rozdělením příspěvků a v souladu se zápisem z jednání komise pro kulturu a cestovní ruch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13.05.2020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15.6.2020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společnosti Žatecká teplárenská, a.s. – prodej části pozemku p. p. </w:t>
      </w:r>
    </w:p>
    <w:p w:rsidR="007C07D4" w:rsidRDefault="007C07D4" w:rsidP="007C07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č. 5502/2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dobu 15 dnů záměr města prodat část pozemku orná půda p. p. č. 5502/2, dle GP č.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6202-81/2015 nově označený pozemek orná půda p. p. č. 5502/3 o výměře 5693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společnosti Žatecká teplárenská, a.s. za minimální kupní cenu 2.232.000,00 Kč + DPH + poplatky spojené s provedením kupní smlouvy a správní poplatek katastrálnímu úřadu.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C1B1B" w:rsidRDefault="00BC1B1B" w:rsidP="00BC1B1B">
      <w:pPr>
        <w:spacing w:line="360" w:lineRule="auto"/>
      </w:pP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CA458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Výpověď smlouvy o provozování separovaného sběru pevných druhotných</w:t>
      </w:r>
    </w:p>
    <w:p w:rsidR="007C07D4" w:rsidRDefault="007C07D4" w:rsidP="007C07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surovin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výpověď Smlouvy o provozování separovaného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sběru pevných druhotných surovin, uzavřenou dne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15.08.1994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adresovanou společnosti Marius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Pedersen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a.s. se sídlem na adrese Průběžná 1940/3, 500 09 Hradec Králové, IČ: 42194920 a ukládá starostce města výpověď Smlouvy o provozování separovaného sběru pevných druhotných surovin podepsat.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pověřuje odbor místního hospodářství a majetku k dalšímu jednání o dodávce služby na sběr, přepravu, odstranění a využití separovaných složek komunálního odpadu na území města Žatce a jeho místních částí.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  <w:r w:rsidR="00387F3A">
        <w:rPr>
          <w:rFonts w:ascii="Times New Roman" w:hAnsi="Times New Roman" w:cs="Times New Roman"/>
          <w:color w:val="000000"/>
          <w:sz w:val="20"/>
          <w:szCs w:val="20"/>
        </w:rPr>
        <w:t>, 30.6.2020</w:t>
      </w:r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Pravidla pro zábor – zvláštní užívání veřejného prostranství ve městě </w:t>
      </w:r>
    </w:p>
    <w:p w:rsidR="007C07D4" w:rsidRDefault="007C07D4" w:rsidP="007C07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Žatci a jeho místních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částech</w:t>
      </w:r>
      <w:proofErr w:type="gramEnd"/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„Pravidla pro zábor – zvláštní užívání veřejného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prostranství (stavební práce)“, kterými se stanovují podmínky pro vydání souhlasu vlastníka místní komunikace dle ustanovení § 25 odst. 1 a odst. 6 písm. c) bod 2 a bod 3, zákona č. 13/1997 Sb., o pozemních komunikacích, ve znění pozdějších předpisů a zvláštní užívání veřejně přístupných účelových komunikací a pozemků v majetku Města Žatce a jeho místních částí s v souladu se zákonem č. 128/2000 Sb., o obcích v platném znění.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1.1.2021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Výroční zpráva o činnosti příspěvkové organizace Městské lesy Žatec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C07D4" w:rsidRDefault="007C07D4" w:rsidP="007C07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2019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příspěvkové organizace Městské lesy </w:t>
      </w:r>
    </w:p>
    <w:p w:rsidR="00387F3A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za rok 2019.</w:t>
      </w:r>
    </w:p>
    <w:p w:rsidR="00387F3A" w:rsidRDefault="00387F3A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D4" w:rsidRDefault="00387F3A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07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C07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C07D4"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Odměna řediteli příspěvkové organizace Technické služby města Žatec, </w:t>
      </w:r>
    </w:p>
    <w:p w:rsidR="007C07D4" w:rsidRDefault="007C07D4" w:rsidP="007C07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odměny řediteli příspěvkové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organizace Technické služby města Žatec,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první pololetí roku 2020 v upravené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11.6.2020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příspěvkové organizace Městské lesy Žatec</w:t>
      </w:r>
    </w:p>
    <w:p w:rsidR="00387F3A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vyplacením odměny řediteli příspěvkové organizace Městské lesy Žatec za první pololetí roku 2020 v upravené výši.</w:t>
      </w:r>
    </w:p>
    <w:p w:rsidR="007C07D4" w:rsidRDefault="00387F3A" w:rsidP="00387F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07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C07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C07D4">
        <w:rPr>
          <w:rFonts w:ascii="Times New Roman" w:hAnsi="Times New Roman" w:cs="Times New Roman"/>
          <w:color w:val="000000"/>
          <w:sz w:val="20"/>
          <w:szCs w:val="20"/>
        </w:rPr>
        <w:t>11.6.2020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87F3A" w:rsidRDefault="00387F3A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Výběrové řízení – „Správa nemovitostí pro Město Žatec“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zahájení zjednodušeného podlimitního řízení dle §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 zákona č. 134/2016 Sb., o zadávání veřejných zakázek, v platném znění, na akci „Správa nemovitostí pro Město Žatec“, dále schvaluje návrh Smlouvy o správě bytového fondu a nebytových prostor k předmětné veřejné zakázce a zadávací dokumentaci.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složení komise pro posouzení a hodnocení nabídek, včetně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jejich náhradníků.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CA458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Řád veřejného pohřebiště města Žatce a místní části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Radíčeves</w:t>
      </w:r>
      <w:proofErr w:type="spellEnd"/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předloženým návrhem Řádu veřejného pohřebiště města </w:t>
      </w:r>
    </w:p>
    <w:p w:rsidR="00387F3A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a místní části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F3A" w:rsidRDefault="00387F3A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D4" w:rsidRDefault="00387F3A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07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C07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C07D4">
        <w:rPr>
          <w:rFonts w:ascii="Times New Roman" w:hAnsi="Times New Roman" w:cs="Times New Roman"/>
          <w:color w:val="000000"/>
          <w:sz w:val="20"/>
          <w:szCs w:val="20"/>
        </w:rPr>
        <w:t>31.8.2020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Bezúplatné nabytí pozemku p. p. č. 386/2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Bezděkov u Žatce</w:t>
      </w:r>
    </w:p>
    <w:p w:rsidR="007C07D4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bezúplatné nabytí pozemku orná půda p. p. č. 386/2 o výměře 6515 m2, zapsaného na LV č. 330 pro obec Žatec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Žatce, včetně nově budovaných staveb základní technické vybavenosti, tj. komunikací, chodníků, odvodnění, veřejného osvětlení, zeleně a mobiliáře na tomto pozemku z majetku spol.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pozemkypd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s.r.o., IČO 06582231, se sídlem Trmická 848/8, Prosek, 190 00 Praha 9 s tím, že rada města doporučuje Zastupitelstvu města Žatce souhlasit s uzavřením smlouvy o budoucí smlouvě o bezúplatném převodu výše uvedeného pozemku a staveb základní technické vybavenosti. Řádná smlouva o bezúplatném převodu bude uzavřena nejpozději do jednoho roku od splnění podmínek pro převod stanovených v Pravidlech pro bezúplatný převod staveb základní technické vybavenosti do vlastnictví Města Žatec, schválených usnesením ZM č. 523/15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23.11.2015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25.6.2020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834"/>
        <w:gridCol w:w="1404"/>
        <w:gridCol w:w="1170"/>
        <w:gridCol w:w="976"/>
        <w:gridCol w:w="979"/>
        <w:gridCol w:w="983"/>
        <w:gridCol w:w="956"/>
        <w:gridCol w:w="923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nehlasoval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CA458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nebytového prostoru v č. p. 2880 ul. Chomutovská v Žatci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nebytového prostoru o ploše 23,25 m2, umístěného v </w:t>
      </w:r>
    </w:p>
    <w:p w:rsidR="00387F3A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budově č. p. 2880 ul. Chomutovská v Žatci, umístěné na pozemku zastavěná plocha a nádvoří st. p. č. 1190/1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F750B3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uskladnění movitých věcí, na dobu neurčitou s dvouměsíční výpovědní dobou, za měsíční nájemné 1.163,00 Kč s podmínkou zaplacení peněžité jistoty ve výši dvou měsíčních nájmů.</w:t>
      </w:r>
    </w:p>
    <w:p w:rsidR="00387F3A" w:rsidRDefault="00387F3A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D4" w:rsidRDefault="00387F3A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07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C07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C07D4">
        <w:rPr>
          <w:rFonts w:ascii="Times New Roman" w:hAnsi="Times New Roman" w:cs="Times New Roman"/>
          <w:color w:val="000000"/>
          <w:sz w:val="20"/>
          <w:szCs w:val="20"/>
        </w:rPr>
        <w:t>10.6.2020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nebytového prostoru v č. p. 1043 ul. Chomutovská v Žatci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nebytového prostoru o ploše 123,76 m2, umístěného v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budově č. p. 1043 ul. Chomutovská v Žatci, umístěné na pozemku zastavěná plocha a nádvoří st. p. č. 1191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společnosti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Verwaltung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s.r.o., IČO 05244951, se sídlem Jablonského 1193/23 Východní Předměstí, 326 00 Plzeň, za účelem uskladnění movitých věcí, na dobu neurčitou s dvouměsíční výpovědní dobou, za měsíční nájemné 6.188,00 Kč bez služeb a energií s podmínkou zaplacení peněžité jistoty ve výši dvou měsíčních nájmů.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10.6.2020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750B3" w:rsidRDefault="00F750B3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Skončení nájmu části pozemku st. p. č. 1190/1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dohodou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části pozemku zastavěná plocha a nádvoří st.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č. 1190/1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dohodou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31.05.2020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nájemce společnost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Transway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s.r.o., IČO</w:t>
      </w:r>
    </w:p>
    <w:p w:rsidR="00BC1B1B" w:rsidRDefault="007C07D4" w:rsidP="00BC1B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06534856, se sídlem Přátelství 964/4, Uhříněves, 104 00 Praha 10.</w:t>
      </w:r>
    </w:p>
    <w:p w:rsidR="00BC1B1B" w:rsidRDefault="00BC1B1B" w:rsidP="00BC1B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D4" w:rsidRDefault="00BC1B1B" w:rsidP="00BC1B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07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T:  </w:t>
      </w:r>
      <w:proofErr w:type="gramStart"/>
      <w:r w:rsidR="007C07D4"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bytu dohodou</w:t>
      </w:r>
    </w:p>
    <w:p w:rsidR="00387F3A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31 v domě č. p. 2512 ul. U Hřiště v Žatci dohodou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31.05.2020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nájemce </w:t>
      </w:r>
      <w:r w:rsidR="00F750B3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07D4" w:rsidRDefault="00387F3A" w:rsidP="00387F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07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C07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C07D4"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357/20</w:t>
      </w:r>
      <w:r>
        <w:rPr>
          <w:rFonts w:ascii="Arial" w:hAnsi="Arial" w:cs="Arial"/>
          <w:sz w:val="24"/>
          <w:szCs w:val="24"/>
        </w:rPr>
        <w:tab/>
      </w:r>
      <w:r w:rsidR="00F75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fyzických osob</w:t>
      </w:r>
    </w:p>
    <w:p w:rsidR="007C07D4" w:rsidRDefault="007C07D4" w:rsidP="00F750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F750B3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bytem U Hřiště 2512, Žatec a trvá na svém usnesení č. 181/20 z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09.03.2020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souhlasí s termínem vyklizení a vrácení bytu č. 15 v domě č. p. 2512 ul. U Hřiště v Žatci nejpozději do 31.8.2020.</w:t>
      </w:r>
    </w:p>
    <w:p w:rsidR="00387F3A" w:rsidRDefault="00387F3A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Opatření v oblasti místních poplatků v souvislosti s nařízením </w:t>
      </w:r>
    </w:p>
    <w:p w:rsidR="007C07D4" w:rsidRDefault="007C07D4" w:rsidP="007C07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nouzového stavu z důvodu výskytu onemocnění COVID – 19</w:t>
      </w:r>
    </w:p>
    <w:p w:rsidR="007C07D4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správci místního poplatku v souvislosti s vyhlášeným nouzovým stavem na území ČR využít jeho pravomoci podle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16b zákona č. 565/1990 Sb., o místních poplatcích, ve znění pozdějších předpisů (dále jen „zákon o místních poplatcích“) za účelem zmírnění zvýšených dopadů mimořádné události na podnikatele a další poplatkové subjekty přistoupením k hromadnému prominutí místního poplatku za zvláštní užívání veřejného prostranství v jím stanoveném rozsahu.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1.6.2020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Inspekce budov – kulturní dům „Moskva“ a </w:t>
      </w:r>
    </w:p>
    <w:p w:rsidR="007C07D4" w:rsidRDefault="007C07D4" w:rsidP="007C07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„Lidový dům“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238.000,00 Kč, a to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převod v rámci schváleného rozpočtu z kap. 739 – Místní hospodářství – budovy bez správce na kap. 739 – Nebytové prostory – objekty č. p. 625 a č. p. 2126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za účelem uhrazení komplexních posudků.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739-3639-5169-2502         - 238.000,00 Kč (Budovy bez správce)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5169              + 238.000,00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(Nebytové prostory).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ke smlouvě o nájmu nemovitostí – FK Slavoj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dodatku č. 5 ke smlouvě o nájmu nemovitostí ze dne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27.03.2003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znění dodatku č. 1 – 4, uzavřené se spolkem FK Slavoj Žatec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IČO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70200025 v předloženém návrhu.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nebytových prostor o ploše 143,89 m2, umístěných v budově č. p. 1635 ul. Hálkova v Žatci, nájem terasy o výměře cca 200 m2, umístěné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zastavěná plocha a nádvoří st. p. č. 1952 a na pozemku zastavěná plocha a nádvoří st. p. č. 5736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na dobu určitou 29 dnů společnosti Žatecký pivovar, spol. s r.o., IČO 25020323.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místního hospodářství a majetku zveřejnit po dobu 15 dnů záměr města pronajmout nebytové prostory o ploše 143,89 m2, umístěné v budově č. p. 1635 ul. Hálkova v Žatci, terasu o výměře cca 200 m2, umístěnou na pozemku zastavěná plocha a nádvoří st. p. č. 1952 a na pozemku zastavěná plocha a nádvoří st. p. č. 5736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na dobu neurčitou společnosti Žatecký pivovar, spol. s r.o., IČO 25020323.</w:t>
      </w:r>
    </w:p>
    <w:p w:rsidR="00387F3A" w:rsidRDefault="00387F3A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sz w:val="24"/>
          <w:szCs w:val="24"/>
        </w:rPr>
      </w:pP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7C07D4" w:rsidRDefault="007C07D4" w:rsidP="007C07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18.05.2020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26"/>
        <w:gridCol w:w="1396"/>
        <w:gridCol w:w="1275"/>
        <w:gridCol w:w="965"/>
        <w:gridCol w:w="969"/>
        <w:gridCol w:w="967"/>
        <w:gridCol w:w="938"/>
        <w:gridCol w:w="913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CA458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„Kontejnery na separovaný a bio odpad, Žatec“ – podání žádosti o dotaci</w:t>
      </w:r>
    </w:p>
    <w:p w:rsidR="007C07D4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podání žádosti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dotaci z Programu pro podporu odpadového hospodářství obcí v Ústeckém kraji na období 2017 až 2025 na projekt „Kontejnery na separovaný a bio odpad, Žatec“.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Žatec schválit zajištění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předfinancování projektu „Kontejnery na separovaný a bio odpad, Žatec“ z Programu pro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podporu odpadového hospodářství obcí v Ústeckém kraji na období 2017 až 2025, a zároveň zajištění financování projektu, tzn. zajištění spolufinancování obce ve výši minimálně 30 % celkových způsobilých výdajů projektu a zajištění financování nezpůsobilých výdajů projektu.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25.6.2020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26"/>
        <w:gridCol w:w="1396"/>
        <w:gridCol w:w="1275"/>
        <w:gridCol w:w="965"/>
        <w:gridCol w:w="969"/>
        <w:gridCol w:w="967"/>
        <w:gridCol w:w="938"/>
        <w:gridCol w:w="913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CA458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Výběrové řízení na akci „Přístavba bazénu pro děti ve věku 5 – 8 let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C07D4" w:rsidRDefault="007C07D4" w:rsidP="007C07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koupališti v Žatci“</w:t>
      </w:r>
    </w:p>
    <w:p w:rsidR="007C07D4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zahájení zjednodušeného podlimitního řízení podle zákona č. 134/2016 Sb. o zadávání veřejných zakázek, ve znění pozdějších předpisů pro podlimitní veřejnou zakázku na stavební práce akce „Přístavba bazénu pro děti ve věku 5 – 8 let na koupališti v Žatci“ a zadávací dokumentaci pro toto řízení.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nabídek.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26"/>
        <w:gridCol w:w="1396"/>
        <w:gridCol w:w="1275"/>
        <w:gridCol w:w="965"/>
        <w:gridCol w:w="969"/>
        <w:gridCol w:w="967"/>
        <w:gridCol w:w="938"/>
        <w:gridCol w:w="913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CA458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87F3A" w:rsidRDefault="00387F3A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realizaci veřejné zakázky s názvem: </w:t>
      </w:r>
    </w:p>
    <w:p w:rsidR="007C07D4" w:rsidRDefault="007C07D4" w:rsidP="007C07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„Plánované opravy komunikací pro rok 2019, Žatec“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11.02.2020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realizaci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zakázky s názvem: „Plánované opravy komunikací pro rok 2019, Žatec“ a zároveň</w:t>
      </w:r>
    </w:p>
    <w:p w:rsidR="00BC1B1B" w:rsidRDefault="007C07D4" w:rsidP="00BC1B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ukládá starostce města Dodatek č. 1 podepsat.</w:t>
      </w:r>
    </w:p>
    <w:p w:rsidR="00BC1B1B" w:rsidRDefault="00BC1B1B" w:rsidP="00BC1B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D4" w:rsidRDefault="00BC1B1B" w:rsidP="00BC1B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07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C07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C07D4">
        <w:rPr>
          <w:rFonts w:ascii="Times New Roman" w:hAnsi="Times New Roman" w:cs="Times New Roman"/>
          <w:color w:val="000000"/>
          <w:sz w:val="20"/>
          <w:szCs w:val="20"/>
        </w:rPr>
        <w:t>5.6.2020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26"/>
        <w:gridCol w:w="1396"/>
        <w:gridCol w:w="1275"/>
        <w:gridCol w:w="965"/>
        <w:gridCol w:w="969"/>
        <w:gridCol w:w="967"/>
        <w:gridCol w:w="938"/>
        <w:gridCol w:w="913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projektová dokumentace „Parkování za objektem </w:t>
      </w:r>
    </w:p>
    <w:p w:rsidR="007C07D4" w:rsidRDefault="007C07D4" w:rsidP="007C07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DPS v ul. U Hřiště, Žatec“</w:t>
      </w:r>
    </w:p>
    <w:p w:rsidR="007C07D4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165.000,00 Kč – uvolnění finančních prostředků z investičního fondu na financování projektové dokumentace „Parkování za objektem DPS v ul. U Hřiště, Žatec“ v tomto znění: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- 165.000,00 Kč (IF)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813       + 165.000,00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– parkování za DPS).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5.6.2020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26"/>
        <w:gridCol w:w="1396"/>
        <w:gridCol w:w="1275"/>
        <w:gridCol w:w="965"/>
        <w:gridCol w:w="969"/>
        <w:gridCol w:w="967"/>
        <w:gridCol w:w="938"/>
        <w:gridCol w:w="913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a výběr zhotovitele akce – PD akce „MŠ, </w:t>
      </w:r>
    </w:p>
    <w:p w:rsidR="007C07D4" w:rsidRDefault="007C07D4" w:rsidP="007C07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Studentská 1230 – výměna rozvodů a stavební úpravy“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 celkové výši 55.000,00 Kč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uvolnění finančních prostředků z investičního fondu na dofinancování projektové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dokumentace akce „Mateřská škola Žatec, Studentská 1230 – výměna rozvodů a stavební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úpravy“ – úhrada DPH.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 - 55.000,00 Kč (IF)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5353         + 55.000,00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(MŠ Studentská 1230).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26"/>
        <w:gridCol w:w="1396"/>
        <w:gridCol w:w="1275"/>
        <w:gridCol w:w="965"/>
        <w:gridCol w:w="969"/>
        <w:gridCol w:w="967"/>
        <w:gridCol w:w="938"/>
        <w:gridCol w:w="913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2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akce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„Celkové restaurování a domodelování </w:t>
      </w:r>
    </w:p>
    <w:p w:rsidR="007C07D4" w:rsidRDefault="007C07D4" w:rsidP="007C07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chybějících prvků sochy sv. Jana Nepomuckého“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2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16.09.2019</w:t>
      </w:r>
      <w:proofErr w:type="gramEnd"/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znění Dodatku č. 1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akce „Celkové restaurování a domodelování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chybějících prvků sochy sv. Jana Nepomuckého a její umístění na nový podstavec v loubí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 balkón Křížovy vily, Zeyerova v Žatci“ k provedení prodloužení termínu dokončení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restaurátorských prací památky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ukládá starostce města Dodatek č. 2 podepsat.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5.6.2020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26"/>
        <w:gridCol w:w="1396"/>
        <w:gridCol w:w="1275"/>
        <w:gridCol w:w="965"/>
        <w:gridCol w:w="969"/>
        <w:gridCol w:w="967"/>
        <w:gridCol w:w="938"/>
        <w:gridCol w:w="913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poskytnutí povolení k jednorázovému užití obrazového </w:t>
      </w:r>
    </w:p>
    <w:p w:rsidR="007C07D4" w:rsidRDefault="007C07D4" w:rsidP="007C07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materiálu </w:t>
      </w:r>
      <w:r w:rsidR="00F75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obnova budovy radnice </w:t>
      </w:r>
      <w:r w:rsidR="00F75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expozice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poskytnutí povolení k jednorázovému užití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obrazového materiálu sbírkových předmětů pro realizaci akce „Obnova budovy radnice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nám. Svobody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Žatec – expozice Žatec v proměnách času“.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ukládá starostce města Smlouvu podepsat.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26"/>
        <w:gridCol w:w="1396"/>
        <w:gridCol w:w="1275"/>
        <w:gridCol w:w="965"/>
        <w:gridCol w:w="969"/>
        <w:gridCol w:w="967"/>
        <w:gridCol w:w="938"/>
        <w:gridCol w:w="913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Výběrové řízení na akci „Rekonstrukce střechy – ZŠ Komenského alej č.</w:t>
      </w:r>
    </w:p>
    <w:p w:rsidR="007C07D4" w:rsidRDefault="007C07D4" w:rsidP="007C07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p. 749, Žatec“</w:t>
      </w:r>
    </w:p>
    <w:p w:rsidR="007C07D4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zahájení zjednodušeného podlimitního řízení podle zákona č. 134/2016 Sb., o zadávání veřejných zakázek, ve znění pozdějších předpisů pro podlimitní veřejnou zakázku na stavební práce akce „Rekonstrukce střechy – ZŠ Komenského alej č. p. 749, Žatec“ a zadávací dokumentaci pro toto řízení.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nabídek.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5.6.2020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26"/>
        <w:gridCol w:w="1396"/>
        <w:gridCol w:w="1275"/>
        <w:gridCol w:w="965"/>
        <w:gridCol w:w="969"/>
        <w:gridCol w:w="967"/>
        <w:gridCol w:w="938"/>
        <w:gridCol w:w="913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CA458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MVE – podání podnětu na Úřad územního plánování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se seznámila s rozhodnutím Krajského úřadu Ústeckého kraje ze dne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30.04.2020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čj. KUUK/076806/2020 – zrušení části A1) kapitoly 6, kterou byly stanoveny Podmínky pro využití ploch s rozdílným způsobem využití</w:t>
      </w:r>
      <w:r w:rsidR="00F750B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ukládá odboru rozvoje města podat podnět na Úřad územního plánování o zahájení prací na opětovném navrácení předmětné kapitoly v rámci samostatné změny ÚP.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26"/>
        <w:gridCol w:w="1396"/>
        <w:gridCol w:w="1275"/>
        <w:gridCol w:w="965"/>
        <w:gridCol w:w="969"/>
        <w:gridCol w:w="967"/>
        <w:gridCol w:w="938"/>
        <w:gridCol w:w="913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CA458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7C07D4" w:rsidRDefault="007C07D4" w:rsidP="00F750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F750B3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17 v DPS U Hřiště 2512) na dobu tří let v souladu s platnými Pravidly pro přidělování bytů v DPS.</w:t>
      </w:r>
    </w:p>
    <w:p w:rsidR="00387F3A" w:rsidRDefault="00387F3A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8.6.2020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C1B1B" w:rsidRDefault="00BC1B1B" w:rsidP="00BC1B1B">
      <w:pPr>
        <w:spacing w:line="360" w:lineRule="auto"/>
      </w:pP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26"/>
        <w:gridCol w:w="1396"/>
        <w:gridCol w:w="1275"/>
        <w:gridCol w:w="965"/>
        <w:gridCol w:w="969"/>
        <w:gridCol w:w="967"/>
        <w:gridCol w:w="938"/>
        <w:gridCol w:w="913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Změna Pravidel pro poskytování nájmu bytu v Domech s pečovatelskou </w:t>
      </w:r>
    </w:p>
    <w:p w:rsidR="007C07D4" w:rsidRDefault="007C07D4" w:rsidP="007C07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službou v Žatci – doplnění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Pravidla pro poskytování nájmu v Domech s </w:t>
      </w:r>
    </w:p>
    <w:p w:rsidR="00387F3A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pečovatelskou službou v Žatci.</w:t>
      </w:r>
    </w:p>
    <w:p w:rsidR="00387F3A" w:rsidRDefault="00387F3A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D4" w:rsidRDefault="00387F3A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07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C07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C07D4">
        <w:rPr>
          <w:rFonts w:ascii="Times New Roman" w:hAnsi="Times New Roman" w:cs="Times New Roman"/>
          <w:color w:val="000000"/>
          <w:sz w:val="20"/>
          <w:szCs w:val="20"/>
        </w:rPr>
        <w:t>1.7.2020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SULÍKOVÁ, </w:t>
      </w:r>
      <w:r w:rsidR="00387F3A"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26"/>
        <w:gridCol w:w="1396"/>
        <w:gridCol w:w="1275"/>
        <w:gridCol w:w="965"/>
        <w:gridCol w:w="969"/>
        <w:gridCol w:w="967"/>
        <w:gridCol w:w="938"/>
        <w:gridCol w:w="913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CA458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přijetím daru – PO Domov pro seniory a Pečovatelská služba v</w:t>
      </w:r>
    </w:p>
    <w:p w:rsidR="007C07D4" w:rsidRDefault="007C07D4" w:rsidP="007C07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Žatci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27, odst. 7 písm. b) zákona č. 250/2000 Sb.,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rozpočtových pravidlech územních rozpočtů, ve znění pozdějších předpisů, projednala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ředitele příspěvkové organizace Domov pro seniory a Pečovatelská služba v Žatci,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Šafaříkova 852, 438 01 Žatec a souhlasí s přijetím věcného daru – Dezinfekce rukou TEVA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200 ml v množství 45 kusů, a Dezinfekce rukou TEVA 5l v množství 9 kusů, v celkové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hodnotě 7.425,00 Kč od dárce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Czech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Industries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 se sídlem na adrese Ostravská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305/29, Komárov, 747 70 Opava, IČO: 26785323.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26"/>
        <w:gridCol w:w="1396"/>
        <w:gridCol w:w="1275"/>
        <w:gridCol w:w="965"/>
        <w:gridCol w:w="969"/>
        <w:gridCol w:w="967"/>
        <w:gridCol w:w="938"/>
        <w:gridCol w:w="913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Memorandum o spolupráci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Memoranda o spolupráci mezi Městem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a Spolkem Čechů z Volyně a jejich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přátel,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sídlem Hotel Legie, Sokolovská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486/33, 120 00 Praha 2, IČO 47606550 v předloženém znění.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26"/>
        <w:gridCol w:w="1396"/>
        <w:gridCol w:w="1275"/>
        <w:gridCol w:w="965"/>
        <w:gridCol w:w="969"/>
        <w:gridCol w:w="967"/>
        <w:gridCol w:w="938"/>
        <w:gridCol w:w="913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CA458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přijetím daru – OSPOD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27, odst. 7 písm. b) zákona č. 250/2000 Sb.,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rozpočtových pravidlech územních rozpočtů, ve znění pozdějších předpisů, projednala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vedoucí odboru sociálních věcí, souhlasí s přijetím finančního daru ve výši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20.000,00 Kč od dárce Nadace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IČ: 28418808, se sídlem Všehrdova 560/2, PSČ: 118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00 Praha 1, Malá Strana a ukládá starostce Města Žatce podepsat darovací smlouvu.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schvaluje rozpočtové opatření ve výši 20.000,00 Kč – zapojení daru do rozpočtu kap. 728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728-4329-2321,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5410       + 20.000,00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(přijetí daru)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728-4329-5169,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5410      + 20.000,00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(výdaje SPOD).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26"/>
        <w:gridCol w:w="1396"/>
        <w:gridCol w:w="1275"/>
        <w:gridCol w:w="965"/>
        <w:gridCol w:w="969"/>
        <w:gridCol w:w="967"/>
        <w:gridCol w:w="938"/>
        <w:gridCol w:w="913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příspěvkové organizace DPS a PS Žatec za období leden</w:t>
      </w:r>
    </w:p>
    <w:p w:rsidR="007C07D4" w:rsidRDefault="007C07D4" w:rsidP="007C07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– květen 2020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odměny řediteli příspěvkové </w:t>
      </w:r>
    </w:p>
    <w:p w:rsidR="00387F3A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Domov pro seniory a Pečovatelská služba v Žatci, v upravené výši.</w:t>
      </w:r>
    </w:p>
    <w:p w:rsidR="00387F3A" w:rsidRDefault="00387F3A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D4" w:rsidRDefault="00387F3A" w:rsidP="00387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7C07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C07D4"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799"/>
        <w:gridCol w:w="1372"/>
        <w:gridCol w:w="1275"/>
        <w:gridCol w:w="929"/>
        <w:gridCol w:w="1275"/>
        <w:gridCol w:w="918"/>
        <w:gridCol w:w="881"/>
        <w:gridCol w:w="882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Ukončení provozu telefonické Linky pro seniory</w:t>
      </w:r>
    </w:p>
    <w:p w:rsidR="00387F3A" w:rsidRDefault="007C07D4" w:rsidP="00387F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ukončení provozu Linky pro seniory.</w:t>
      </w:r>
    </w:p>
    <w:p w:rsidR="007C07D4" w:rsidRDefault="00387F3A" w:rsidP="00387F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7C07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C07D4">
        <w:rPr>
          <w:rFonts w:ascii="Times New Roman" w:hAnsi="Times New Roman" w:cs="Times New Roman"/>
          <w:color w:val="000000"/>
          <w:sz w:val="20"/>
          <w:szCs w:val="20"/>
        </w:rPr>
        <w:t>26.5.2020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799"/>
        <w:gridCol w:w="1372"/>
        <w:gridCol w:w="1275"/>
        <w:gridCol w:w="929"/>
        <w:gridCol w:w="1275"/>
        <w:gridCol w:w="918"/>
        <w:gridCol w:w="881"/>
        <w:gridCol w:w="882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CA458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platu ředitelky PO Kamarád-LORM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platu ředitelky PO Kamarád-LORM Ing.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Andrey Rábové v souladu se zákonem č. 262/2006 Sb., zákoník práce., nařízením vlády č. </w:t>
      </w:r>
    </w:p>
    <w:p w:rsidR="007C07D4" w:rsidRDefault="007C07D4" w:rsidP="007C07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341/2017 Sb., o platových poměrech zaměstnanců ve veřejných službách a správě a Metodickým pokynem ke vztahům Města Žatec a jeho orgánů k příspěvkovým organizacím zřízených Městem Žatec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01.07.2020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07D4" w:rsidRDefault="007C07D4" w:rsidP="007C07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30.6.2020</w:t>
      </w:r>
      <w:proofErr w:type="gramEnd"/>
    </w:p>
    <w:p w:rsidR="007C07D4" w:rsidRDefault="007C07D4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ČERNÁ</w:t>
      </w:r>
    </w:p>
    <w:p w:rsidR="00BC1B1B" w:rsidRDefault="00BC1B1B" w:rsidP="00BC1B1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799"/>
        <w:gridCol w:w="1372"/>
        <w:gridCol w:w="1275"/>
        <w:gridCol w:w="929"/>
        <w:gridCol w:w="1275"/>
        <w:gridCol w:w="918"/>
        <w:gridCol w:w="881"/>
        <w:gridCol w:w="882"/>
      </w:tblGrid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C1B1B" w:rsidRDefault="00CA4589" w:rsidP="00BC1B1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/</w:t>
            </w: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  <w:tr w:rsidR="00BC1B1B" w:rsidTr="00BC1B1B">
        <w:tc>
          <w:tcPr>
            <w:tcW w:w="1219" w:type="dxa"/>
            <w:shd w:val="clear" w:color="auto" w:fill="auto"/>
          </w:tcPr>
          <w:p w:rsidR="00BC1B1B" w:rsidRDefault="00BC1B1B" w:rsidP="00BC1B1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C1B1B" w:rsidRDefault="00BC1B1B" w:rsidP="00BC1B1B">
            <w:pPr>
              <w:spacing w:line="360" w:lineRule="auto"/>
              <w:jc w:val="center"/>
            </w:pPr>
          </w:p>
        </w:tc>
      </w:tr>
    </w:tbl>
    <w:p w:rsidR="00BC1B1B" w:rsidRDefault="00BC1B1B" w:rsidP="007C0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07D4" w:rsidRDefault="007C07D4" w:rsidP="007C07D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7C07D4" w:rsidRDefault="007C07D4" w:rsidP="00387F3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F75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F75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F750B3" w:rsidRDefault="00F750B3" w:rsidP="00387F3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50B3" w:rsidRDefault="00F750B3" w:rsidP="00387F3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34BD" w:rsidRDefault="009334BD" w:rsidP="00387F3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334BD" w:rsidRDefault="009334BD" w:rsidP="009334BD">
      <w:pPr>
        <w:pStyle w:val="Nadpis1"/>
      </w:pPr>
      <w:r>
        <w:t>Za správnost vyhotovení: Pavlína Kloučková</w:t>
      </w:r>
    </w:p>
    <w:p w:rsidR="009334BD" w:rsidRDefault="009334BD" w:rsidP="009334BD">
      <w:pPr>
        <w:jc w:val="both"/>
        <w:rPr>
          <w:sz w:val="24"/>
        </w:rPr>
      </w:pPr>
    </w:p>
    <w:p w:rsidR="009334BD" w:rsidRDefault="009334BD" w:rsidP="009334BD">
      <w:pPr>
        <w:pStyle w:val="Zkladntext"/>
      </w:pPr>
      <w:r>
        <w:t>Upravená verze dokumentu z důvodu dodržení přiměřenosti rozsahu zveřejňovaných osobních údajů podle zákona č. 110/2019 Sb., o zpracování osobních údajů.</w:t>
      </w:r>
    </w:p>
    <w:sectPr w:rsidR="009334BD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34" w:rsidRDefault="008C2D34" w:rsidP="00387F3A">
      <w:pPr>
        <w:spacing w:after="0" w:line="240" w:lineRule="auto"/>
      </w:pPr>
      <w:r>
        <w:separator/>
      </w:r>
    </w:p>
  </w:endnote>
  <w:endnote w:type="continuationSeparator" w:id="0">
    <w:p w:rsidR="008C2D34" w:rsidRDefault="008C2D34" w:rsidP="0038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7885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C2D34" w:rsidRDefault="008C2D34" w:rsidP="00387F3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66A7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66A7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2D34" w:rsidRDefault="008C2D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34" w:rsidRDefault="008C2D34" w:rsidP="00387F3A">
      <w:pPr>
        <w:spacing w:after="0" w:line="240" w:lineRule="auto"/>
      </w:pPr>
      <w:r>
        <w:separator/>
      </w:r>
    </w:p>
  </w:footnote>
  <w:footnote w:type="continuationSeparator" w:id="0">
    <w:p w:rsidR="008C2D34" w:rsidRDefault="008C2D34" w:rsidP="00387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D4"/>
    <w:rsid w:val="001C0308"/>
    <w:rsid w:val="00387F3A"/>
    <w:rsid w:val="004F6923"/>
    <w:rsid w:val="005F66A7"/>
    <w:rsid w:val="007C07D4"/>
    <w:rsid w:val="008C2D34"/>
    <w:rsid w:val="009334BD"/>
    <w:rsid w:val="00970F5B"/>
    <w:rsid w:val="00BC1B1B"/>
    <w:rsid w:val="00CA4589"/>
    <w:rsid w:val="00F7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334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F3A"/>
  </w:style>
  <w:style w:type="paragraph" w:styleId="Zpat">
    <w:name w:val="footer"/>
    <w:basedOn w:val="Normln"/>
    <w:link w:val="ZpatChar"/>
    <w:uiPriority w:val="99"/>
    <w:unhideWhenUsed/>
    <w:rsid w:val="0038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F3A"/>
  </w:style>
  <w:style w:type="character" w:customStyle="1" w:styleId="Nadpis1Char">
    <w:name w:val="Nadpis 1 Char"/>
    <w:basedOn w:val="Standardnpsmoodstavce"/>
    <w:link w:val="Nadpis1"/>
    <w:rsid w:val="009334B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334B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334B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334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F3A"/>
  </w:style>
  <w:style w:type="paragraph" w:styleId="Zpat">
    <w:name w:val="footer"/>
    <w:basedOn w:val="Normln"/>
    <w:link w:val="ZpatChar"/>
    <w:uiPriority w:val="99"/>
    <w:unhideWhenUsed/>
    <w:rsid w:val="0038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F3A"/>
  </w:style>
  <w:style w:type="character" w:customStyle="1" w:styleId="Nadpis1Char">
    <w:name w:val="Nadpis 1 Char"/>
    <w:basedOn w:val="Standardnpsmoodstavce"/>
    <w:link w:val="Nadpis1"/>
    <w:rsid w:val="009334B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334B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334B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AF0B-48EC-4300-9E31-9FFF7EAB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5554</Words>
  <Characters>30477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2020-05-26T07:17:00Z</cp:lastPrinted>
  <dcterms:created xsi:type="dcterms:W3CDTF">2020-05-26T07:06:00Z</dcterms:created>
  <dcterms:modified xsi:type="dcterms:W3CDTF">2020-05-26T07:19:00Z</dcterms:modified>
</cp:coreProperties>
</file>