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AF" w:rsidRDefault="00983994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446CAF" w:rsidRDefault="00A024BD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7BF831" wp14:editId="64ED358F">
            <wp:simplePos x="0" y="0"/>
            <wp:positionH relativeFrom="column">
              <wp:posOffset>2155825</wp:posOffset>
            </wp:positionH>
            <wp:positionV relativeFrom="paragraph">
              <wp:posOffset>76835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994">
        <w:rPr>
          <w:rFonts w:ascii="Arial" w:hAnsi="Arial" w:cs="Arial"/>
          <w:sz w:val="24"/>
          <w:szCs w:val="24"/>
        </w:rPr>
        <w:tab/>
      </w:r>
      <w:r w:rsidR="00983994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446CAF" w:rsidRDefault="00983994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446CAF" w:rsidRDefault="00983994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21.9.2020</w:t>
      </w:r>
      <w:proofErr w:type="gramEnd"/>
    </w:p>
    <w:p w:rsidR="00446CAF" w:rsidRDefault="00983994">
      <w:pPr>
        <w:widowControl w:val="0"/>
        <w:tabs>
          <w:tab w:val="left" w:pos="90"/>
          <w:tab w:val="left" w:pos="1420"/>
          <w:tab w:val="left" w:pos="2607"/>
          <w:tab w:val="left" w:pos="283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656 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700 /20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kontrole – Regionální muzeum K. A. Polánka v Žatci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kontrole – Základní škola Žatec, Petra Bezruče 2000, okres Louny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77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kontrole – Základní škola Žatec, nám. 28. října 1019, okres Louny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77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změnu ÚP Žatec – úplné znění po změně č. 8 – p. p. č. 330/4 a st.</w:t>
      </w:r>
    </w:p>
    <w:p w:rsidR="00446CAF" w:rsidRDefault="0098399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p. č. 176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Velichov u Žatce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nemovitostí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natáčení seriálu s názvem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6CAF" w:rsidRDefault="0098399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Podnájem nebytových prostor a pozemku v areálu č. p. 1014 ul. Čeradická </w:t>
      </w:r>
    </w:p>
    <w:p w:rsidR="00446CAF" w:rsidRDefault="0098399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 Žatci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Nařízení Města Žatec č. 3/2020, kterým se ruší Nařízení Města Žatec č. </w:t>
      </w:r>
    </w:p>
    <w:p w:rsidR="00446CAF" w:rsidRDefault="0098399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2/2020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03.08.2020</w:t>
      </w:r>
      <w:proofErr w:type="gramEnd"/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Prodloužení nájemních smluv – byty v DPS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Zařazení žádostí do evidence žadatelů o nájem bytu v DPS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Zamítnutí žádostí o nájem bytu – DPS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pozemek st. p. č. 446/10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části pozemku p. p. č. 7032/44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části pozemku p. p. č. 727/1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Pronájem části pozemku zastavěná plocha a nádvoří st. p. č. 1190/1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6CAF" w:rsidRDefault="0098399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 – stavba „č. IV-12-4017210/VB/01“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Výpověď Dodatku č. 1 ke Smlouvě o zajištění odběru a využití odpadů z </w:t>
      </w:r>
    </w:p>
    <w:p w:rsidR="00446CAF" w:rsidRDefault="0098399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obalů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Sleva z ročního nájmu za umístění kontejnerů na textil ve městě Žatci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ze zasedání představenstva společnosti Žatecká teplárenská, a.s.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změna č. 10 ÚP Žatec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Rekonstrukce chodníků ul. Pražská, Žatec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– sociální služby – LORM II.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vratka NIV dotace – SPOD 2019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– SPOD 2020 – II. část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finančního daru – Chrám Chmele a Piva CZ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Přijetí finančního daru účelově určeného v rámci projektu Obědy pro děti – </w:t>
      </w:r>
    </w:p>
    <w:p w:rsidR="00446CAF" w:rsidRDefault="0098399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ZŠ a MŠ, Žatec, Dvořákova 24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čerpáním fondu investic – ZŠ Žatec, nám. 28. října 1019, okres </w:t>
      </w:r>
    </w:p>
    <w:p w:rsidR="00446CAF" w:rsidRDefault="0098399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Louny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Změna odpisového plánu r. 2020 – ZŠ Žatec, nám. 28. října 1019, okres </w:t>
      </w:r>
    </w:p>
    <w:p w:rsidR="00446CAF" w:rsidRDefault="0098399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Louny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investičních akcích odboru rozvoje města v realizaci v roce </w:t>
      </w:r>
    </w:p>
    <w:p w:rsidR="00446CAF" w:rsidRDefault="0098399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„Prezentace a propagace nominace sériového statku Žatec a krajina </w:t>
      </w:r>
    </w:p>
    <w:p w:rsidR="00446CAF" w:rsidRDefault="0098399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žateckého chmele“ – podání žádosti o dotaci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Výběrové řízení – „Kombinovaný sterilizátor pára/formaldehyd s vyvíječem</w:t>
      </w:r>
    </w:p>
    <w:p w:rsidR="00446CAF" w:rsidRDefault="0098399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páry“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5 – Obnova budovy radnice – stavební práce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Zakázka malého rozsahu – dodávka a montáž silnoproudé elektroinstalace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Zakázka malého rozsahu – dodávka a montáž svítidel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Dohoda o poskytnutí fotografického materiálu – povolení užití díla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udělení reprodukčního práva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Zadávací podmínky +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zpracovatele „Strategického plánu rozvoje </w:t>
      </w:r>
    </w:p>
    <w:p w:rsidR="00446CAF" w:rsidRDefault="0098399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města Žatce 2021 – 2026“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„Pasport sportovních zařízení v Žatci“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Výpověď smlouvy č. OVZ/0103043 o dodávce a využívání programového </w:t>
      </w:r>
    </w:p>
    <w:p w:rsidR="00446CAF" w:rsidRDefault="0098399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systému OVZUŠÍ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komise pro životní prostředí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komise prevence kriminality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Zápis z komise pro kulturu a cestovní ruch, Dotace pro rok 2020 – ostatní </w:t>
      </w:r>
    </w:p>
    <w:p w:rsidR="00446CAF" w:rsidRDefault="0098399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organizace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Pojistná smlouva na Dopravní terminál č. 519141018 s Hasičskou </w:t>
      </w:r>
    </w:p>
    <w:p w:rsidR="00446CAF" w:rsidRDefault="0098399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vzájemnou pojišťovnou, a.s. IČO: 46973451</w:t>
      </w:r>
    </w:p>
    <w:p w:rsidR="00446CAF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Poskytnutí investiční účelové dotace</w:t>
      </w:r>
    </w:p>
    <w:p w:rsidR="00983994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3994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3994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3994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3994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3994" w:rsidRDefault="009839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A024BD" w:rsidRDefault="00983994" w:rsidP="00A024B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983994" w:rsidRDefault="00A024BD" w:rsidP="00A024B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39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8399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983994">
        <w:rPr>
          <w:rFonts w:ascii="Times New Roman" w:hAnsi="Times New Roman" w:cs="Times New Roman"/>
          <w:color w:val="000000"/>
          <w:sz w:val="20"/>
          <w:szCs w:val="20"/>
        </w:rPr>
        <w:t>21.9.2020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176E5A" w:rsidRDefault="00176E5A" w:rsidP="00176E5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76E5A" w:rsidTr="00176E5A">
        <w:tc>
          <w:tcPr>
            <w:tcW w:w="1219" w:type="dxa"/>
            <w:shd w:val="clear" w:color="auto" w:fill="auto"/>
          </w:tcPr>
          <w:p w:rsidR="00176E5A" w:rsidRDefault="00176E5A" w:rsidP="00176E5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76E5A" w:rsidRDefault="00176E5A" w:rsidP="00176E5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76E5A" w:rsidRDefault="00176E5A" w:rsidP="00176E5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76E5A" w:rsidRDefault="00176E5A" w:rsidP="00176E5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76E5A" w:rsidRDefault="00176E5A" w:rsidP="00176E5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76E5A" w:rsidRDefault="00176E5A" w:rsidP="00176E5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76E5A" w:rsidRDefault="00176E5A" w:rsidP="00176E5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76E5A" w:rsidRDefault="00176E5A" w:rsidP="00176E5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76E5A" w:rsidRDefault="00176E5A" w:rsidP="00176E5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76E5A" w:rsidTr="00176E5A">
        <w:tc>
          <w:tcPr>
            <w:tcW w:w="1219" w:type="dxa"/>
            <w:shd w:val="clear" w:color="auto" w:fill="auto"/>
          </w:tcPr>
          <w:p w:rsidR="00176E5A" w:rsidRDefault="00176E5A" w:rsidP="00176E5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76E5A" w:rsidRDefault="00176E5A" w:rsidP="00176E5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76E5A" w:rsidRDefault="00176E5A" w:rsidP="00176E5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76E5A" w:rsidRDefault="00176E5A" w:rsidP="00176E5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76E5A" w:rsidRDefault="00176E5A" w:rsidP="00176E5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76E5A" w:rsidRDefault="00176E5A" w:rsidP="00176E5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76E5A" w:rsidRDefault="00176E5A" w:rsidP="00176E5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76E5A" w:rsidRDefault="00176E5A" w:rsidP="00176E5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76E5A" w:rsidRDefault="00176E5A" w:rsidP="00176E5A">
            <w:pPr>
              <w:spacing w:line="360" w:lineRule="auto"/>
              <w:jc w:val="center"/>
            </w:pPr>
            <w:r>
              <w:t>/</w:t>
            </w:r>
          </w:p>
        </w:tc>
      </w:tr>
      <w:tr w:rsidR="00176E5A" w:rsidTr="00176E5A">
        <w:tc>
          <w:tcPr>
            <w:tcW w:w="1219" w:type="dxa"/>
            <w:shd w:val="clear" w:color="auto" w:fill="auto"/>
          </w:tcPr>
          <w:p w:rsidR="00176E5A" w:rsidRDefault="00176E5A" w:rsidP="00176E5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76E5A" w:rsidRDefault="00176E5A" w:rsidP="00176E5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76E5A" w:rsidRDefault="00176E5A" w:rsidP="00176E5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76E5A" w:rsidRDefault="00176E5A" w:rsidP="00176E5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6E5A" w:rsidRDefault="00176E5A" w:rsidP="00176E5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6E5A" w:rsidRDefault="00176E5A" w:rsidP="00176E5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76E5A" w:rsidRDefault="00176E5A" w:rsidP="00176E5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76E5A" w:rsidRDefault="00176E5A" w:rsidP="00176E5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76E5A" w:rsidRDefault="00176E5A" w:rsidP="00176E5A">
            <w:pPr>
              <w:spacing w:line="360" w:lineRule="auto"/>
              <w:jc w:val="center"/>
            </w:pPr>
          </w:p>
        </w:tc>
      </w:tr>
      <w:tr w:rsidR="00176E5A" w:rsidTr="00176E5A">
        <w:tc>
          <w:tcPr>
            <w:tcW w:w="1219" w:type="dxa"/>
            <w:shd w:val="clear" w:color="auto" w:fill="auto"/>
          </w:tcPr>
          <w:p w:rsidR="00176E5A" w:rsidRDefault="00176E5A" w:rsidP="00176E5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76E5A" w:rsidRDefault="00176E5A" w:rsidP="00176E5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76E5A" w:rsidRDefault="00176E5A" w:rsidP="00176E5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76E5A" w:rsidRDefault="00176E5A" w:rsidP="00176E5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6E5A" w:rsidRDefault="00176E5A" w:rsidP="00176E5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6E5A" w:rsidRDefault="00176E5A" w:rsidP="00176E5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76E5A" w:rsidRDefault="00176E5A" w:rsidP="00176E5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76E5A" w:rsidRDefault="00176E5A" w:rsidP="00176E5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76E5A" w:rsidRDefault="00176E5A" w:rsidP="00176E5A">
            <w:pPr>
              <w:spacing w:line="360" w:lineRule="auto"/>
              <w:jc w:val="center"/>
            </w:pPr>
          </w:p>
        </w:tc>
      </w:tr>
    </w:tbl>
    <w:p w:rsidR="00176E5A" w:rsidRDefault="00176E5A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opravu textu usnesení č. 618/20 Rozpočtové opatření na projekční práce „Stavební úpravy – ZŠ ŽATEC – Petra Bezruče 2000“.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Původní znění usnesení č. 618/20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31.08.2020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rozpočtové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opatření ve výši 1.000.000,00 Kč, a to čerpání investičního fondu na financování výdajů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akci: „Stavební úpravy – Základní škola Žatec, Petra Bezruče 2000, okres Louny“ –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vypracování projektové dokumentace na stavební úpravy.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- 1.000.000,00 Kč (IF)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714-3113-6121,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5502       + 1.000.000,00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(ZŠ Žatec, Petra Bezruče).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Usnesení po opravě: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rozpočtové opatření ve výši 1.000.000,00 Kč, a to čerpání investičního fondu na financování výdajů na akci: „Stavební úpravy – Základní škola Žatec, Petra Bezruče 2000, okres Louny“ – vypracování projektové dokumentace na stavební úpravy.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- 1.000.000,00 Kč (IF)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714-3113-6121,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5502       + 1.000.000,00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(ZŠ Žatec, Petra Bezruče).</w:t>
      </w:r>
    </w:p>
    <w:p w:rsidR="00983994" w:rsidRDefault="00983994" w:rsidP="0098399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21.9.2020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kontrole – Regionální muzeum K. A. Polánka v Žatci</w:t>
      </w:r>
    </w:p>
    <w:p w:rsidR="00A024BD" w:rsidRDefault="00983994" w:rsidP="00A024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kontrole č. 7/20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28.08.2020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provedené na místě u příspěvkové organizace Regionální muzeum K. A. Polánka v Žatci.</w:t>
      </w:r>
    </w:p>
    <w:p w:rsidR="00A024BD" w:rsidRDefault="00A024BD" w:rsidP="00A024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3994" w:rsidRDefault="00A024BD" w:rsidP="00A024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39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8399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983994">
        <w:rPr>
          <w:rFonts w:ascii="Times New Roman" w:hAnsi="Times New Roman" w:cs="Times New Roman"/>
          <w:color w:val="000000"/>
          <w:sz w:val="20"/>
          <w:szCs w:val="20"/>
        </w:rPr>
        <w:t>21.9.2020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Protokol o kontrole – Základní škola Žatec, Petra Bezruče 2000, okres </w:t>
      </w:r>
    </w:p>
    <w:p w:rsidR="00983994" w:rsidRDefault="00983994" w:rsidP="0098399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Louny</w:t>
      </w:r>
    </w:p>
    <w:p w:rsidR="00983994" w:rsidRDefault="00983994" w:rsidP="00A024B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kontrole č. 8/20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02.09.2020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provedené na místě u příspěvkové organizace Základní škola Žatec, Petra Bezruče 2000, okres Louny.</w:t>
      </w:r>
    </w:p>
    <w:p w:rsidR="00983994" w:rsidRDefault="00983994" w:rsidP="0098399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21.9.2020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Protokol o kontrole – Základní škola Žatec, nám. 28. října 1019, okres </w:t>
      </w:r>
    </w:p>
    <w:p w:rsidR="00983994" w:rsidRDefault="00983994" w:rsidP="0098399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Louny</w:t>
      </w:r>
    </w:p>
    <w:p w:rsidR="00983994" w:rsidRDefault="00983994" w:rsidP="00A024B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kontrole č. 6/20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10.08.2020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provedené na místě u příspěvkové organizace Základní škola Žatec, nám. 28. října 1019, okres Louny.</w:t>
      </w:r>
    </w:p>
    <w:p w:rsidR="00983994" w:rsidRDefault="00983994" w:rsidP="0098399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21.9.2020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– úplné znění po změně č. 8 – p. p. č. 330/4 a </w:t>
      </w:r>
    </w:p>
    <w:p w:rsidR="00983994" w:rsidRDefault="00983994" w:rsidP="0098399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st. p. č. 176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Velichov u Žatce</w:t>
      </w:r>
    </w:p>
    <w:p w:rsidR="00983994" w:rsidRDefault="00983994" w:rsidP="00A024B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předložený návrh na změnu Územního plánu Žatec – úplné znění po změně č. 8 – změna využití pozemků p. p. č. 330/4 a st. p. č. 176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Velichov u Žatce a upřednostňuje variantu b) pro posouzení žádosti Zastupitelstvem města Žatce.</w:t>
      </w:r>
    </w:p>
    <w:p w:rsidR="00983994" w:rsidRDefault="00983994" w:rsidP="0098399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19.11.2020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nemovitostí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natáčení seriálu s názvem </w:t>
      </w:r>
    </w:p>
    <w:p w:rsidR="00983994" w:rsidRDefault="00983994" w:rsidP="0098399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Boot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983994" w:rsidRDefault="00983994" w:rsidP="00A024B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pozemku zastavěná plocha a nádvoří st. p. č. 1190/1, jehož součástí je budova č. p. 2880, průmyslový objekt, ul. Chomutovská v Žatci,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za účelem přípravných prací a natáčení seriálu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 ve dnech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10.11.2020, za nájemné ve výši 352.000,00 Kč + 21 % DPH, společnosti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Stillking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Features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s.r.o., IČO 02425491, se sídlem Kříženeckého náměstí 322/5, Hlubočepy, 152 00 Praha 5.</w:t>
      </w:r>
    </w:p>
    <w:p w:rsidR="00983994" w:rsidRDefault="00983994" w:rsidP="0098399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4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Podnájem nebytových prostor a pozemku v areálu č. p. 1014 ul. </w:t>
      </w:r>
    </w:p>
    <w:p w:rsidR="00983994" w:rsidRDefault="00983994" w:rsidP="0098399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Čeradická v Žatci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podnájmem nebytových prostor o ploše 110,69 m2 v budově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p. 1014 ul. Čeradická v Žatci, za účelem účetnické a auditorské činnosti, daňového poradenství, dále s podnájmem části pozemku ostatní plochy p. p. č. 6191/3 o výměře cca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za účelem parkování osobních automobilů, podnájemce paní Jana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Beranová, IČO 69902674, a to dle návrhu nájemce nemovitostí příspěvkové organizace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Technické služby města Žatec, IČO 00500593.</w:t>
      </w:r>
    </w:p>
    <w:p w:rsidR="00983994" w:rsidRDefault="00983994" w:rsidP="0098399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Nařízení Města Žatec č. 3/2020, kterým se ruší Nařízení Města Žatec č. </w:t>
      </w:r>
    </w:p>
    <w:p w:rsidR="00983994" w:rsidRDefault="00983994" w:rsidP="0098399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2/2020 ze dne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03.08.2020</w:t>
      </w:r>
      <w:proofErr w:type="gramEnd"/>
    </w:p>
    <w:p w:rsidR="00983994" w:rsidRDefault="00983994" w:rsidP="00A024B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dle § 11 a § 102 odst. 2 písm. d) zákona č. 128/2000 Sb. o obcích (obecní zřízení), ve znění pozdějších předpisů, Nařízení Města Žatec č. 3/2020, kterým se ruší Nařízení Města Žatec č. 2/2020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03.08.2020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předloženém znění.</w:t>
      </w:r>
    </w:p>
    <w:p w:rsidR="00983994" w:rsidRDefault="00983994" w:rsidP="0098399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F3074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Prodloužení nájemních smluv – byty v DPS</w:t>
      </w:r>
    </w:p>
    <w:p w:rsidR="00A024BD" w:rsidRDefault="00983994" w:rsidP="00A024B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706 o velikosti 1+1 v domě č. p. 2820 ul. Písečná v Žatci </w:t>
      </w:r>
      <w:r w:rsidR="00EB7020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31.12.2023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souladu s platnými Pravidly pro poskytnutí nájmu bytu v DPS.</w:t>
      </w:r>
    </w:p>
    <w:p w:rsidR="00983994" w:rsidRDefault="00A024BD" w:rsidP="00A024B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39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8399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983994">
        <w:rPr>
          <w:rFonts w:ascii="Times New Roman" w:hAnsi="Times New Roman" w:cs="Times New Roman"/>
          <w:color w:val="000000"/>
          <w:sz w:val="20"/>
          <w:szCs w:val="20"/>
        </w:rPr>
        <w:t>30.9.2020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Zařazení žádostí do evidence žadatelů o nájem bytu v DPS</w:t>
      </w:r>
    </w:p>
    <w:p w:rsidR="00A024BD" w:rsidRDefault="00983994" w:rsidP="00EB702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zařazení žádosti </w:t>
      </w:r>
      <w:r w:rsidR="00EB7020">
        <w:rPr>
          <w:rFonts w:ascii="Times New Roman" w:hAnsi="Times New Roman" w:cs="Times New Roman"/>
          <w:color w:val="000000"/>
          <w:sz w:val="24"/>
          <w:szCs w:val="24"/>
        </w:rPr>
        <w:t>fyzických osob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evidence žadatelů o nájem bytu v DPS v souladu s platnými Pravidly pro poskytnutí nájmu bytu v DPS.</w:t>
      </w:r>
    </w:p>
    <w:p w:rsidR="00A024BD" w:rsidRDefault="00A024BD" w:rsidP="00A024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3994" w:rsidRDefault="00A024BD" w:rsidP="00A024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39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8399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983994">
        <w:rPr>
          <w:rFonts w:ascii="Times New Roman" w:hAnsi="Times New Roman" w:cs="Times New Roman"/>
          <w:color w:val="000000"/>
          <w:sz w:val="20"/>
          <w:szCs w:val="20"/>
        </w:rPr>
        <w:t>30.9.2020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Zamítnutí žádostí o nájem bytu – DPS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zamítnutí žádosti o poskytnutí nájmu v domě s pečovatelskou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službou </w:t>
      </w:r>
      <w:r w:rsidR="00EB7020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 souladu s platnými Pravidly pro poskytnutí nájmu bytu v DPS.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zamítnutí žádosti o poskytnutí nájmu v domě s pečovatelskou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službou </w:t>
      </w:r>
      <w:r w:rsidR="00EB7020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 souladu s platnými Pravidly pro poskytnutí nájmu bytu v DPS.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zamítnutí žádosti o poskytnutí nájmu v domě s pečovatelskou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službou </w:t>
      </w:r>
      <w:r w:rsidR="00EB7020">
        <w:rPr>
          <w:rFonts w:ascii="Times New Roman" w:hAnsi="Times New Roman" w:cs="Times New Roman"/>
          <w:color w:val="000000"/>
          <w:sz w:val="24"/>
          <w:szCs w:val="24"/>
        </w:rPr>
        <w:t xml:space="preserve">fyzické osoby </w:t>
      </w:r>
      <w:r>
        <w:rPr>
          <w:rFonts w:ascii="Times New Roman" w:hAnsi="Times New Roman" w:cs="Times New Roman"/>
          <w:color w:val="000000"/>
          <w:sz w:val="24"/>
          <w:szCs w:val="24"/>
        </w:rPr>
        <w:t>v souladu s platnými Pravidly pro poskytnutí nájmu bytu v DPS.</w:t>
      </w:r>
    </w:p>
    <w:p w:rsidR="00983994" w:rsidRDefault="00983994" w:rsidP="0098399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pozemek st. p. č. 446/10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983994" w:rsidRDefault="00983994" w:rsidP="00A024B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místního hospodářství a majetku zveřejnit po dobu 15 dnů záměr města prodat pozemek zastavěná plocha a nádvoří st. p. č. 446/10 o výměře 3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minimální kupní cenu 4.500,00 Kč + poplatky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spojené s vkladem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kupní smlouvy do KN.</w:t>
      </w:r>
    </w:p>
    <w:p w:rsidR="00983994" w:rsidRDefault="00983994" w:rsidP="0098399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B7020" w:rsidRDefault="00EB7020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části pozemku p. p. č. 7032/44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A024BD" w:rsidRDefault="00983994" w:rsidP="00A024B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neschválit prodej části pozemku ostatní plocha p. p. č. 7032/44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983994" w:rsidRDefault="00A024BD" w:rsidP="00A024B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39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8399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983994">
        <w:rPr>
          <w:rFonts w:ascii="Times New Roman" w:hAnsi="Times New Roman" w:cs="Times New Roman"/>
          <w:color w:val="000000"/>
          <w:sz w:val="20"/>
          <w:szCs w:val="20"/>
        </w:rPr>
        <w:t>19.11.2020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části pozemku p. p. č. 727/1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983994" w:rsidRDefault="00983994" w:rsidP="00A024B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pozemku ostatní plochy p. p. č. 727/1, manipulační plocha, o výměře cca 225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společnosti Horák – stavební a obchodní společnost, s.r.o., IČO 41326687, se sídlem U Kotelny 349, Děčín IX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Bynov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405 05 Děčín, za účelem dočasného uskladnění zeminy z výkopových prací při realizaci akce „Žatec – Klášterní – rekonstrukce vodovodu“, na dobu určitou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21.09.2020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19.10.2020, za nájemné 3.589,00 Kč.</w:t>
      </w:r>
    </w:p>
    <w:p w:rsidR="00983994" w:rsidRDefault="00983994" w:rsidP="0098399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Pronájem části pozemku zastavěná plocha a nádvoří st. p. č. 1190/1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</w:p>
    <w:p w:rsidR="00983994" w:rsidRDefault="00983994" w:rsidP="0098399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983994" w:rsidRDefault="00983994" w:rsidP="00A024B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pozemku zastavěná plocha a nádvoří st. p. č. 1190/1 o výměře cca 75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společnosti P R O M E G A spol. s r.o., IČO 04874421, se sídlem Pražská 1279/18, Hostivař, 102 00 Praha 10, za účelem umístění kontejneru a provozování výkupu ovoce, na dobu určitou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30.09.2020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20.10.2020, za nájemné ve výši 2.100,00 Kč.</w:t>
      </w:r>
    </w:p>
    <w:p w:rsidR="00983994" w:rsidRDefault="00983994" w:rsidP="0098399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věcného břemene – stavba „č. IV-12-4017210/VB/01“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Distribuce, a.s. na stavbu „č. IV-12-4017210/VB/01“ na pozemku města: p. p. č. 6961/1 v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je zařízení distribuční soustavy, právo ochranného pásma a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právo oprávněné strany vyplývající ze zákona č. 458/2000 Sb., energetický zákon,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znění pozdějších předpisů.</w:t>
      </w:r>
    </w:p>
    <w:p w:rsidR="00983994" w:rsidRDefault="00983994" w:rsidP="0098399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21.10.2020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Výpověď Dodatku č. 1 ke Smlouvě o zajištění odběru a využití odpadů z </w:t>
      </w:r>
    </w:p>
    <w:p w:rsidR="00983994" w:rsidRDefault="00983994" w:rsidP="0098399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obalů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Výpověď Dodatku č. 1 ke Smlouvě o zajištění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odběru a využití odpadů z obalů se společností EKO-KOM, a.s., se sídlem Na Pankráci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1685/17, 140 21 Praha 4, IČO 25134701.</w:t>
      </w:r>
    </w:p>
    <w:p w:rsidR="00983994" w:rsidRDefault="00983994" w:rsidP="0098399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Sleva z ročního nájmu za umístění kontejnerů na textil ve městě Žatci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žádost společnosti KOUTECKÝ s.r.o., se sídlem </w:t>
      </w:r>
    </w:p>
    <w:p w:rsidR="00A024BD" w:rsidRDefault="00983994" w:rsidP="00A024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Družby 1413, 41901 Duchcov, IČO 63147084, o snížení nájmu za rok 2020.</w:t>
      </w:r>
    </w:p>
    <w:p w:rsidR="00A024BD" w:rsidRDefault="00A024BD" w:rsidP="00A024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3994" w:rsidRDefault="00A024BD" w:rsidP="00A024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98399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983994">
        <w:rPr>
          <w:rFonts w:ascii="Times New Roman" w:hAnsi="Times New Roman" w:cs="Times New Roman"/>
          <w:color w:val="000000"/>
          <w:sz w:val="20"/>
          <w:szCs w:val="20"/>
        </w:rPr>
        <w:t>10.10.2020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024BD" w:rsidRDefault="00A024BD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ze zasedání představenstva společnosti Žatecká teplárenská, a.s.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jako jediný akcionář při výkonu působnosti valné hromady společnosti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Žatecká teplárenská, a.s. bere na vědomí zápis ze zasedání představenstva Žatecké </w:t>
      </w:r>
    </w:p>
    <w:p w:rsidR="00F3074C" w:rsidRDefault="00983994" w:rsidP="00F307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teplárenské, a.s.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28.08.2020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074C" w:rsidRDefault="00F3074C" w:rsidP="00F307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3994" w:rsidRDefault="00F3074C" w:rsidP="00F307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39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8399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983994">
        <w:rPr>
          <w:rFonts w:ascii="Times New Roman" w:hAnsi="Times New Roman" w:cs="Times New Roman"/>
          <w:color w:val="000000"/>
          <w:sz w:val="20"/>
          <w:szCs w:val="20"/>
        </w:rPr>
        <w:t>21.9.2020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ŽT, </w:t>
      </w:r>
      <w:r w:rsidR="00F3074C">
        <w:rPr>
          <w:rFonts w:ascii="Times New Roman" w:hAnsi="Times New Roman" w:cs="Times New Roman"/>
          <w:color w:val="000000"/>
          <w:sz w:val="20"/>
          <w:szCs w:val="20"/>
        </w:rPr>
        <w:t>a.s.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změna č. 10 ÚP Žatec</w:t>
      </w:r>
    </w:p>
    <w:p w:rsidR="00983994" w:rsidRDefault="00983994" w:rsidP="00A024B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276.000,00 Kč, a to zapojení finančních spoluúčastí vlastníků pozemků spolupodílející se na změně č. 10 Územního plánu Žatec do rozpočtu města a posílení výdajů kap. 739 – Územní plánování.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739-3635-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2324         + 276.000,00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finanční spoluúčasti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739-3635-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5169         + 276.000,00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územní plán.</w:t>
      </w:r>
    </w:p>
    <w:p w:rsidR="00983994" w:rsidRDefault="00983994" w:rsidP="0098399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Rekonstrukce chodníků ul. Pražská, Žatec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557.000,00 Kč, a to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narovnání rozpočtu města na základě přijaté účelové dotace z rozpočtu Státního fondu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dopravní infrastruktury na akci „Rekonstrukce chodníků v ul. Pražská, Žatec –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ISPROFOND 5427510159“ ve výši 4.742.989,65 Kč.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4213,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752                - 5.300.000,00 Kč (předpokládaný příjem dotace)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4213-ÚZ 91 628,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752    + 4.743.000,00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(skutečný příjem INV dotace SFDI)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2020    - </w:t>
      </w:r>
      <w:r w:rsidR="00A02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557.000,00 Kč (kofinancování dotačních titulů).</w:t>
      </w:r>
    </w:p>
    <w:p w:rsidR="00983994" w:rsidRDefault="00983994" w:rsidP="0098399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828"/>
        <w:gridCol w:w="1399"/>
        <w:gridCol w:w="982"/>
        <w:gridCol w:w="969"/>
        <w:gridCol w:w="973"/>
        <w:gridCol w:w="1003"/>
        <w:gridCol w:w="1170"/>
        <w:gridCol w:w="91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F3074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nehlasoval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– sociální služby – LORM II.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opatření ve výši 536.000,00 Kč, a to zapojení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 znak 13 013 – neinvestiční účelová dotace z programu „Podpora sociálních služeb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rámci projektu POSOSUK 3“ z prostředků Evropského sociálního fondu na podporu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sociálních služeb pro příspěvkovou organizaci Kamarád-LORM, Zeyerova 859, Žatec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 535.920,00 Kč – II. splátka.</w:t>
      </w:r>
    </w:p>
    <w:p w:rsidR="00983994" w:rsidRDefault="00983994" w:rsidP="0098399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vratka NIV dotace – SPOD 2019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4.000,00 Kč, a to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převod v rámci schváleného rozpočtu z kap. 741 – platby let minulých na kap. 741 – vratka dotace na výkon činností v agendě sociálně-právní ochrany dětí za rok 2019.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741-6399-5909                - 4.000,00 Kč (platby let minulých)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741-4329-5364,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13011    + 4.000,00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(vratka dotace SPOD 2019).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ukládá finančnímu odboru odeslat částku ve výši 4.040,76 Kč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depozitní účet MPSV do stanoveného termínu.</w:t>
      </w:r>
    </w:p>
    <w:p w:rsidR="00983994" w:rsidRDefault="00983994" w:rsidP="0098399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– SPOD 2020 – II. část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2.974.000,00 Kč, a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zapojení účelové neinvestiční dotace do rozpočtu města.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13 011 – neinvestiční účelová dotace Ministerstva práce a sociálních věcí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činnosti vykonávané obcemi s rozšířenou působností v oblasti sociálně-právní ochrany dětí pro rok 2020 – druhá splátka dotace ve výši 2.973.950,00 Kč.</w:t>
      </w:r>
    </w:p>
    <w:p w:rsidR="00983994" w:rsidRDefault="00983994" w:rsidP="0098399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finančního daru – Chrám Chmele a Piva CZ</w:t>
      </w:r>
    </w:p>
    <w:p w:rsidR="00983994" w:rsidRDefault="00983994" w:rsidP="00A024B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pověřeného ředitele příspěvkové organizace Chrám Chmele a Piva CZ, příspěvková organizace Ing. Karla Havelky,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a dle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§ 27 odst. 7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písm. b) zákona č. 250/2000 Sb., o rozpočtových pravidlech územních rozpočtů, ve znění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souhlasí s přijetím účelově určeného finančního daru na renovaci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zázemí pro zvířata v Klášterní zahradě ve výši 18.000,00 Kč od fyzické osoby.</w:t>
      </w:r>
    </w:p>
    <w:p w:rsidR="00983994" w:rsidRDefault="00983994" w:rsidP="0098399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Přijetí finančního daru účelově určeného v rámci projektu Obědy pro </w:t>
      </w:r>
    </w:p>
    <w:p w:rsidR="00983994" w:rsidRDefault="00983994" w:rsidP="0098399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děti – ZŠ a MŠ, Žatec, Dvořákova 24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Základní školy a Mateřské školy, Žatec, Dvořákova 24, okres Louny Mgr. Radky Vlčkové a dle § 27 odst. 7 písm. b) zákona č. 250/2000 Sb., o rozpočtových pravidlech územních rozpočtů, ve znění pozdějších předpisů, souhlasí s přijetím finančního daru účelově určeného, a to od společnosti WOMEN FOR WOMEN, o.p.s., Vlastislavova 152/4, 140 00 Praha, IČ: 24231509 v celkové výši 65.076,00 Kč,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který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určen na úhradu stravného ve školní jídelně provozované Základní školou Žatec, Komenského alej 749, okres Louny celkem pro 13 žáků školy ve školním roce 2020/2021, a to následovně: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 prvním období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31.12.2020 bude škole po podpisu 1. darovací smlouvy zaslána první část daru ve výši 20.570,00 Kč,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ve druhém období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01.01.2021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30.06.2021 bude po podpisu 2. darovací smlouvy zaslána druhá část daru ve výši 44.506,00 Kč.</w:t>
      </w:r>
    </w:p>
    <w:p w:rsidR="00983994" w:rsidRDefault="00983994" w:rsidP="0098399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čerpáním fondu investic – ZŠ Žatec, nám. 28. října 1019, okres</w:t>
      </w:r>
    </w:p>
    <w:p w:rsidR="00983994" w:rsidRDefault="00983994" w:rsidP="0098399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Louny</w:t>
      </w:r>
    </w:p>
    <w:p w:rsidR="00983994" w:rsidRDefault="00983994" w:rsidP="00A024B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nám. 28. října 1019, okres Louny Mgr. Jany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Hassmanové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souhlasí s čerpáním fondu investic organizace ve výši 2.253.627,19 Kč, a to na financování investiční části transferů při realizaci projektu ICT a komunikace,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CZ.06.2.67/0.0/0.0/16_063/0004242.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nám. 28. října 1019, okres Louny Mgr. Jany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Hassmanové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souhlasí s čerpáním fondu investic organizace ve výši 928.085,41 Kč, a to na financování investiční části transferů při realizaci projektu Přírodní vědy názorně,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CZ.06.4.59/0.0/0.0/16_075/0008567.</w:t>
      </w:r>
    </w:p>
    <w:p w:rsidR="00983994" w:rsidRDefault="00983994" w:rsidP="0098399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3074C" w:rsidRDefault="00F3074C" w:rsidP="00F3074C">
      <w:pPr>
        <w:spacing w:line="360" w:lineRule="auto"/>
      </w:pP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Změna odpisového plánu r. 2020 – ZŠ Žatec, nám. 28. října 1019, okres </w:t>
      </w:r>
    </w:p>
    <w:p w:rsidR="00983994" w:rsidRDefault="00983994" w:rsidP="0098399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Louny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31 odst. 1 písm. a) zákona č. 250/2000 Sb., o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územních rozpočtů, ve znění pozdějších předpisů, schvaluje změnu odpisového plánu dlouhodobého majetku na rok 2020 u PO Základní škola Žatec, nám. 28. října 1019, okres Louny, a to ve výši 254.295,00 Kč.</w:t>
      </w:r>
    </w:p>
    <w:p w:rsidR="00983994" w:rsidRDefault="00983994" w:rsidP="0098399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:rsidR="00983994" w:rsidRDefault="00983994" w:rsidP="0098399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:rsidR="00F3074C" w:rsidRDefault="00983994" w:rsidP="00F307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14.09.2020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074C" w:rsidRDefault="00F3074C" w:rsidP="00F307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3994" w:rsidRDefault="00F3074C" w:rsidP="00F307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39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8399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983994">
        <w:rPr>
          <w:rFonts w:ascii="Times New Roman" w:hAnsi="Times New Roman" w:cs="Times New Roman"/>
          <w:color w:val="000000"/>
          <w:sz w:val="20"/>
          <w:szCs w:val="20"/>
        </w:rPr>
        <w:t>21.9.2020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„Prezentace a propagace nominace sériového statku Žatec a krajina </w:t>
      </w:r>
    </w:p>
    <w:p w:rsidR="00983994" w:rsidRDefault="00983994" w:rsidP="0098399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žateckého chmele“ – podání žádosti o dotaci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podání žádosti o dotaci z programu Ministerstva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kultury Podpora pro památky světového dědictví na rok 2021 na projekt „Prezentace a propagace nominace sériového statku Žatec a krajina žateckého chmele“.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zajištění předfinancování projektu „Prezentace a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propagace nominace sériového statku Žatec a krajina žateckého chmele“ z programu Ministerstva kultury Podpora pro památky světového dědictví na rok 2021, a zároveň zajištění financování projektu, tzn. zajištění spolufinancování obce ve výši minimálně 30 % celkových způsobilých výdajů projektu a zajištění financování nezpůsobilých výdajů projektu.</w:t>
      </w:r>
    </w:p>
    <w:p w:rsidR="00983994" w:rsidRDefault="00983994" w:rsidP="0098399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Výběrové řízení – „Kombinovaný sterilizátor pára/formaldehyd s </w:t>
      </w:r>
    </w:p>
    <w:p w:rsidR="00983994" w:rsidRDefault="00983994" w:rsidP="0098399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vyvíječem páry“</w:t>
      </w:r>
    </w:p>
    <w:p w:rsidR="00983994" w:rsidRDefault="00983994" w:rsidP="00A024B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zahájení výběrového řízení a výzvu k podání nabídek k veřejné zakázce malého rozsahu – „Kombinovaný sterilizátor pára/formaldehyd s vyvíječem páry“.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Smlouvy k předmětné veřejné zakázce.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obálek.</w:t>
      </w:r>
    </w:p>
    <w:p w:rsidR="00983994" w:rsidRDefault="00983994" w:rsidP="0098399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16.10.2020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F3074C" w:rsidRDefault="00F3074C" w:rsidP="00F3074C">
      <w:pPr>
        <w:spacing w:line="360" w:lineRule="auto"/>
      </w:pP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5 – Obnova budovy radnice – stavební práce</w:t>
      </w:r>
    </w:p>
    <w:p w:rsidR="00983994" w:rsidRDefault="00983994" w:rsidP="00A024B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5 ke Smlouvě o dílo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30.11.2018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ve znění Dodatku č. 1 ze dne 25.09.2019, Dodatku č. 2 ze dne 26.03.2020,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Dodatku č. 3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12.06.2020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Dodatku č. 4 ze dne 04.09.2020 na akci: „Obnova</w:t>
      </w:r>
      <w:r w:rsidR="00A02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budovy radnice, náměstí Svobody 1, Žatec, na pozemku st. p. č. 182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– stavební práce“, č. projektu CZ.06.3.33/0.0/0.0/16_059/0002497 a zároveň ukládá starostce města Žatce podepsat tento dodatek.</w:t>
      </w:r>
    </w:p>
    <w:p w:rsidR="00983994" w:rsidRDefault="00983994" w:rsidP="0098399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Zakázka malého rozsahu – dodávka a montáž silnoproudé </w:t>
      </w:r>
    </w:p>
    <w:p w:rsidR="00983994" w:rsidRDefault="00983994" w:rsidP="0098399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elektroinstalace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zadávací dokumentaci pro veřejnou zakázku malého rozsahu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dodávku zadanou mimo režim zákona o veřejných zakázkách v souladu se Zásadami a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postupy pro zadávání veřejných zakázek Města Žatce a dle Závazných pokynů pro žadatele a příjemce podpory v program IROP na dodávku a montáž silnoproudé elektroinstalace v prostoru radniční věže pro akci „Obnova budovy radnice nám. Svobody 1, Žatec – expozice Žatec v proměnách času“.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text návrhu Smlouvy o dílo a členy a náhradníky hodnotící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komise.</w:t>
      </w:r>
    </w:p>
    <w:p w:rsidR="00983994" w:rsidRDefault="00983994" w:rsidP="0098399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5.10.2020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Zakázka malého rozsahu – dodávka a montáž svítidel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zadávací dokumentaci pro veřejnou zakázku malého rozsahu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dodávku zadanou mimo režim zákona o veřejných zakázkách v souladu se Zásadami a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postupy pro zadávání veřejných zakázek Města Žatce a dle Závazných pokynů pro žadatele a příjemce podpory v program IROP na dodávku a montáž svítidel v prostoru radniční věže pro akci „Obnova budovy radnice nám. Svobody 1, Žatec – expozice Žatec v proměnách času“.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text návrhu Smlouvy o dílo a členy a náhradníky hodnotící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komise.</w:t>
      </w:r>
    </w:p>
    <w:p w:rsidR="00983994" w:rsidRDefault="00983994" w:rsidP="0098399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5.10.2020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Dohoda o poskytnutí fotografického materiálu – povolení užití díla</w:t>
      </w:r>
    </w:p>
    <w:p w:rsidR="00983994" w:rsidRDefault="00983994" w:rsidP="00A024B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Dohodu o poskytnutí fotografického materiálu – povolení užití díla uzavřenou s poskytovatelem Moravskou galerií v Brně, IČ 00094871. Obraz A 191, Císař Josef II., 4. čtvrt. 18. stol. bude reprodukován při realizaci trvalé expozice akce „Obnova budovy radnice nám. Svobody č. p. 1 Žatec – expozice Žatec v proměnách času“.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ukládá starostce města Dohodu o poskytnutí fotografického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materiálu podepsat.</w:t>
      </w:r>
    </w:p>
    <w:p w:rsidR="00983994" w:rsidRDefault="00983994" w:rsidP="0098399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024BD" w:rsidRDefault="00A024BD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sz w:val="24"/>
          <w:szCs w:val="24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udělení reprodukčního práva</w:t>
      </w:r>
    </w:p>
    <w:p w:rsidR="00983994" w:rsidRDefault="00983994" w:rsidP="00A024B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udělení reprodukčního práva uzavřenou s poskytovatelem Lobkowicz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Collections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o.p.s., IČ 25734857. Fotografie portrétu císaře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Ferdinanda I. Habsburského bude reprodukována při realizaci trvalé expozice akce „Obnova budovy radnice nám. Svobody č. p. 1 Žatec – expozice Žatec v proměnách času“.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současně ukládá starostce města Smlouvu o udělení reprodukčního práva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podepsat.</w:t>
      </w:r>
    </w:p>
    <w:p w:rsidR="00983994" w:rsidRDefault="00983994" w:rsidP="0098399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Zadávací podmínky +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 zpracovatele „Strategického plánu </w:t>
      </w:r>
    </w:p>
    <w:p w:rsidR="00983994" w:rsidRDefault="00983994" w:rsidP="0098399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rozvoje města Žatce 2021 – 2026“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Výzvu k podání nabídky a zadávací podmínky a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Smlouvu o dílo na výběr zpracovatele „Strategického plánu rozvoje města Žatce 2021 – 2026“ a vypsání výběrového řízení na zakázku malého rozsahu na zpracovatele „Strategického plánu města Žatce 2021 – 2026“.</w:t>
      </w:r>
    </w:p>
    <w:p w:rsidR="00983994" w:rsidRDefault="00983994" w:rsidP="0098399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30.11.2020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F3074C" w:rsidRDefault="00F3074C" w:rsidP="00F3074C">
      <w:pPr>
        <w:spacing w:line="360" w:lineRule="auto"/>
      </w:pP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821"/>
        <w:gridCol w:w="1393"/>
        <w:gridCol w:w="965"/>
        <w:gridCol w:w="1275"/>
        <w:gridCol w:w="965"/>
        <w:gridCol w:w="1003"/>
        <w:gridCol w:w="930"/>
        <w:gridCol w:w="909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„Pasport sportovních zařízení v Žatci“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předložený dokument „Pasport sportovních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zařízení v Žatci“, který zpracovala společnost MV Management s.r.o., IČ: 045 20 386, v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dubnu – květnu 2020.</w:t>
      </w:r>
    </w:p>
    <w:p w:rsidR="00983994" w:rsidRDefault="00983994" w:rsidP="0098399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Výpověď smlouvy č. OVZ/0103043 o dodávce a využívání programového </w:t>
      </w:r>
    </w:p>
    <w:p w:rsidR="00983994" w:rsidRDefault="00983994" w:rsidP="0098399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systému OVZUŠÍ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výpověď smlouvy č. OVZ/0103043 o dodávce a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využívání programového systému OVZUŠÍ, firma Kvasar, spol. s r.o., Kvítková 3687/52,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760 01 Zlín, IČ: 00569135 a ukládá starostce města tuto výpověď podepsat.</w:t>
      </w:r>
    </w:p>
    <w:p w:rsidR="00983994" w:rsidRDefault="00983994" w:rsidP="0098399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1"/>
        <w:gridCol w:w="999"/>
        <w:gridCol w:w="1004"/>
        <w:gridCol w:w="980"/>
        <w:gridCol w:w="935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F3074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komise pro životní prostředí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6. jednání komise pro životní </w:t>
      </w:r>
    </w:p>
    <w:p w:rsidR="00A024BD" w:rsidRDefault="00983994" w:rsidP="00A024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prostředí konaného dne 29. června 2020.</w:t>
      </w:r>
    </w:p>
    <w:p w:rsidR="00A024BD" w:rsidRDefault="00A024BD" w:rsidP="00A024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3994" w:rsidRDefault="00A024BD" w:rsidP="00A024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39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8399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983994">
        <w:rPr>
          <w:rFonts w:ascii="Times New Roman" w:hAnsi="Times New Roman" w:cs="Times New Roman"/>
          <w:color w:val="000000"/>
          <w:sz w:val="20"/>
          <w:szCs w:val="20"/>
        </w:rPr>
        <w:t>21.9.2020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1"/>
        <w:gridCol w:w="999"/>
        <w:gridCol w:w="1004"/>
        <w:gridCol w:w="980"/>
        <w:gridCol w:w="935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komise prevence kriminality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z jednání komise prevence kriminality ze dne </w:t>
      </w:r>
    </w:p>
    <w:p w:rsidR="00A024BD" w:rsidRDefault="00983994" w:rsidP="00A024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01.07.2020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24BD" w:rsidRDefault="00A024BD" w:rsidP="00A024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3994" w:rsidRDefault="00A024BD" w:rsidP="00A024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39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8399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983994">
        <w:rPr>
          <w:rFonts w:ascii="Times New Roman" w:hAnsi="Times New Roman" w:cs="Times New Roman"/>
          <w:color w:val="000000"/>
          <w:sz w:val="20"/>
          <w:szCs w:val="20"/>
        </w:rPr>
        <w:t>21.9.2020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1"/>
        <w:gridCol w:w="999"/>
        <w:gridCol w:w="1004"/>
        <w:gridCol w:w="980"/>
        <w:gridCol w:w="935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F3074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Zápis z komise pro kulturu a cestovní ruch, Dotace pro rok 2020 – </w:t>
      </w:r>
    </w:p>
    <w:p w:rsidR="00983994" w:rsidRDefault="00983994" w:rsidP="0098399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ostatní organizace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z komise pro kulturu a cestovní ruch, a schvaluje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85 písmene c) a § 102 odst. 3 zákona č. 128/2000 Sb., o obcích (obecní zřízení),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ve znění pozdějších předpisů, poskytnutí dotací ostatním organizacím pro rok 2020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50.000,00 Kč, a to spolku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Budík,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IČO 04553900, se sídlem Hošťálkovo náměstí 136,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ve výši 3.200,00 Kč na akci s názvem Noc literatury, a p. Zdeňku Srpovi, 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IČO 72626917, se sídlem Mlynářská 2745, 438 01 Žatec ve výši 18.000,00 Kč na akci s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názvem 50 let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Aquariusu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na scéně Dočesné, v souladu se zápisem z jednání komise pro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kulturu a cestovní ruch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16.09.2020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bere na vědomí informaci, že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17.09.2020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proběhla prohlídka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objektů zmiňovaných v zápisu z komise pro kulturu a cestovní ruch za účasti těchto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zástupců: Petr Jelínek – odbor místního hospodářství a majetku, Mgr. Martin Veselý –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ředitel Městského divadla v Žatci, zástupci spolků Rozmarýnek a Jitřenka – </w:t>
      </w:r>
      <w:r w:rsidR="00CD5790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. Všichni se shodli na dočasných prostorech pro zkoušky spolků, a to č. p. 126, nám. 5. května (dočasné prostory městské policie).</w:t>
      </w:r>
    </w:p>
    <w:p w:rsidR="00983994" w:rsidRDefault="00983994" w:rsidP="0098399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1"/>
        <w:gridCol w:w="999"/>
        <w:gridCol w:w="1004"/>
        <w:gridCol w:w="980"/>
        <w:gridCol w:w="935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Pojistná smlouva na Dopravní terminál č. 519141018 s Hasičskou </w:t>
      </w:r>
    </w:p>
    <w:p w:rsidR="00983994" w:rsidRDefault="00983994" w:rsidP="0098399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vzájemnou pojišťovnou, a.s. IČO: 46973451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Pojistné smlouvy na Dopravní terminál č.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519141018 s Hasičskou vzájemnou pojišťovnou, a.s. IČO: 46973451 a ukládá starostce </w:t>
      </w:r>
    </w:p>
    <w:p w:rsidR="00A024BD" w:rsidRDefault="00983994" w:rsidP="00A024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tuto smlouvu podepsat.</w:t>
      </w:r>
    </w:p>
    <w:p w:rsidR="00A024BD" w:rsidRDefault="00A024BD" w:rsidP="00A024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3994" w:rsidRDefault="00A024BD" w:rsidP="00A024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39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8399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983994">
        <w:rPr>
          <w:rFonts w:ascii="Times New Roman" w:hAnsi="Times New Roman" w:cs="Times New Roman"/>
          <w:color w:val="000000"/>
          <w:sz w:val="20"/>
          <w:szCs w:val="20"/>
        </w:rPr>
        <w:t>25.9.2020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1"/>
        <w:gridCol w:w="999"/>
        <w:gridCol w:w="1004"/>
        <w:gridCol w:w="980"/>
        <w:gridCol w:w="935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F3074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Poskytnutí investiční účelové dotace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poskytnutí investiční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účelové dotace ve výši 350.000,00 Kč na spolufinancování projektu: „Výstavba oplocení </w:t>
      </w:r>
      <w:r w:rsidR="00A024BD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zdi v areálu FK Slavoj Žatec“ pro rok 2020 – 2021.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Zároveň Rada města Žatce doporučuje Zastupitelstvu města Žatce schválit rozpočtové 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opatře</w:t>
      </w:r>
      <w:r w:rsidR="00CD5790">
        <w:rPr>
          <w:rFonts w:ascii="Times New Roman" w:hAnsi="Times New Roman" w:cs="Times New Roman"/>
          <w:color w:val="000000"/>
          <w:sz w:val="24"/>
          <w:szCs w:val="24"/>
        </w:rPr>
        <w:t>ní ve výši 350.000,00 Kč, a to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Výdaje:741-3412-6322,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749           + 350.000,00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(INV účelová dotace)</w:t>
      </w:r>
    </w:p>
    <w:p w:rsidR="00983994" w:rsidRDefault="00983994" w:rsidP="009839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Výdaje:741-6171-5901                     - 350.000,00 Kč (RF).</w:t>
      </w:r>
    </w:p>
    <w:p w:rsidR="00983994" w:rsidRDefault="00983994" w:rsidP="0098399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24.9.2020</w:t>
      </w:r>
      <w:proofErr w:type="gramEnd"/>
    </w:p>
    <w:p w:rsidR="00983994" w:rsidRDefault="00983994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3074C" w:rsidRDefault="00F3074C" w:rsidP="00F3074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1"/>
        <w:gridCol w:w="999"/>
        <w:gridCol w:w="1004"/>
        <w:gridCol w:w="980"/>
        <w:gridCol w:w="935"/>
      </w:tblGrid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F3074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/</w:t>
            </w: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  <w:tr w:rsidR="00F3074C" w:rsidTr="00EB7020">
        <w:tc>
          <w:tcPr>
            <w:tcW w:w="1219" w:type="dxa"/>
            <w:shd w:val="clear" w:color="auto" w:fill="auto"/>
          </w:tcPr>
          <w:p w:rsidR="00F3074C" w:rsidRDefault="00F3074C" w:rsidP="00EB702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3074C" w:rsidRDefault="00F3074C" w:rsidP="00EB7020">
            <w:pPr>
              <w:spacing w:line="360" w:lineRule="auto"/>
              <w:jc w:val="center"/>
            </w:pPr>
          </w:p>
        </w:tc>
      </w:tr>
    </w:tbl>
    <w:p w:rsidR="00F3074C" w:rsidRDefault="00F3074C" w:rsidP="009839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3994" w:rsidRDefault="00983994" w:rsidP="0098399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983994" w:rsidRDefault="00983994" w:rsidP="00A024B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CD5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CD5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CD5790" w:rsidRDefault="00CD5790" w:rsidP="00A024B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5790" w:rsidRDefault="00CD5790" w:rsidP="00A024B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5790" w:rsidRDefault="00CD5790" w:rsidP="00A024B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5790" w:rsidRDefault="00CD5790" w:rsidP="00A024B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154C" w:rsidRDefault="0021154C" w:rsidP="0021154C">
      <w:pPr>
        <w:pStyle w:val="Nadpis1"/>
      </w:pPr>
      <w:r>
        <w:t>Za správnost vyhotovení: Pavlína Kloučková</w:t>
      </w:r>
    </w:p>
    <w:p w:rsidR="0021154C" w:rsidRDefault="0021154C" w:rsidP="0021154C">
      <w:pPr>
        <w:jc w:val="both"/>
        <w:rPr>
          <w:sz w:val="24"/>
        </w:rPr>
      </w:pPr>
    </w:p>
    <w:p w:rsidR="0021154C" w:rsidRDefault="0021154C" w:rsidP="0021154C">
      <w:pPr>
        <w:pStyle w:val="Zkladntext"/>
      </w:pPr>
      <w:r>
        <w:t>Upravená verze dokumentu z důvodu dodržení přiměřenosti rozsahu zveřejňovaných osobních údajů podle zákona č. 110/2019 Sb., o zpracování osobních údajů.</w:t>
      </w:r>
    </w:p>
    <w:p w:rsidR="00CD5790" w:rsidRDefault="00CD5790" w:rsidP="00A024B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bookmarkStart w:id="0" w:name="_GoBack"/>
      <w:bookmarkEnd w:id="0"/>
    </w:p>
    <w:sectPr w:rsidR="00CD5790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20" w:rsidRDefault="00EB7020" w:rsidP="00A024BD">
      <w:pPr>
        <w:spacing w:after="0" w:line="240" w:lineRule="auto"/>
      </w:pPr>
      <w:r>
        <w:separator/>
      </w:r>
    </w:p>
  </w:endnote>
  <w:endnote w:type="continuationSeparator" w:id="0">
    <w:p w:rsidR="00EB7020" w:rsidRDefault="00EB7020" w:rsidP="00A0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14711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B7020" w:rsidRDefault="00EB7020" w:rsidP="00A024B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6DE6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6DE6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7020" w:rsidRDefault="00EB70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20" w:rsidRDefault="00EB7020" w:rsidP="00A024BD">
      <w:pPr>
        <w:spacing w:after="0" w:line="240" w:lineRule="auto"/>
      </w:pPr>
      <w:r>
        <w:separator/>
      </w:r>
    </w:p>
  </w:footnote>
  <w:footnote w:type="continuationSeparator" w:id="0">
    <w:p w:rsidR="00EB7020" w:rsidRDefault="00EB7020" w:rsidP="00A02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94"/>
    <w:rsid w:val="00176E5A"/>
    <w:rsid w:val="0021154C"/>
    <w:rsid w:val="00316142"/>
    <w:rsid w:val="00446CAF"/>
    <w:rsid w:val="00956DE6"/>
    <w:rsid w:val="00983994"/>
    <w:rsid w:val="00A024BD"/>
    <w:rsid w:val="00C14840"/>
    <w:rsid w:val="00CD5790"/>
    <w:rsid w:val="00EB7020"/>
    <w:rsid w:val="00F3074C"/>
    <w:rsid w:val="00F5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1154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24BD"/>
  </w:style>
  <w:style w:type="paragraph" w:styleId="Zpat">
    <w:name w:val="footer"/>
    <w:basedOn w:val="Normln"/>
    <w:link w:val="ZpatChar"/>
    <w:uiPriority w:val="99"/>
    <w:unhideWhenUsed/>
    <w:rsid w:val="00A02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24BD"/>
  </w:style>
  <w:style w:type="character" w:customStyle="1" w:styleId="Nadpis1Char">
    <w:name w:val="Nadpis 1 Char"/>
    <w:basedOn w:val="Standardnpsmoodstavce"/>
    <w:link w:val="Nadpis1"/>
    <w:rsid w:val="0021154C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21154C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21154C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1154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24BD"/>
  </w:style>
  <w:style w:type="paragraph" w:styleId="Zpat">
    <w:name w:val="footer"/>
    <w:basedOn w:val="Normln"/>
    <w:link w:val="ZpatChar"/>
    <w:uiPriority w:val="99"/>
    <w:unhideWhenUsed/>
    <w:rsid w:val="00A02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24BD"/>
  </w:style>
  <w:style w:type="character" w:customStyle="1" w:styleId="Nadpis1Char">
    <w:name w:val="Nadpis 1 Char"/>
    <w:basedOn w:val="Standardnpsmoodstavce"/>
    <w:link w:val="Nadpis1"/>
    <w:rsid w:val="0021154C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21154C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21154C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B3A7-2D8D-46C7-B66C-E91143F5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4866</Words>
  <Characters>26616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2020-09-22T05:10:00Z</cp:lastPrinted>
  <dcterms:created xsi:type="dcterms:W3CDTF">2020-09-22T04:58:00Z</dcterms:created>
  <dcterms:modified xsi:type="dcterms:W3CDTF">2020-09-22T05:12:00Z</dcterms:modified>
</cp:coreProperties>
</file>