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3149" w14:textId="77777777" w:rsidR="002A5FDA" w:rsidRDefault="008012F7">
      <w:pPr>
        <w:spacing w:after="150"/>
        <w:jc w:val="center"/>
      </w:pPr>
      <w:r>
        <w:rPr>
          <w:b/>
          <w:sz w:val="28"/>
          <w:szCs w:val="28"/>
        </w:rPr>
        <w:t>Usnesení z jednání rady č. 23/2022</w:t>
      </w:r>
    </w:p>
    <w:p w14:paraId="61CA96AF" w14:textId="77777777" w:rsidR="002A5FDA" w:rsidRDefault="008012F7">
      <w:pPr>
        <w:spacing w:after="150"/>
        <w:jc w:val="center"/>
      </w:pPr>
      <w:r>
        <w:rPr>
          <w:b/>
          <w:sz w:val="28"/>
          <w:szCs w:val="28"/>
        </w:rPr>
        <w:t>města Žatec, které se uskutečnilo dne 8. 12. 2022</w:t>
      </w:r>
    </w:p>
    <w:p w14:paraId="34039742" w14:textId="77777777" w:rsidR="002A5FDA" w:rsidRDefault="008012F7">
      <w:r>
        <w:rPr>
          <w:sz w:val="22"/>
          <w:szCs w:val="22"/>
        </w:rPr>
        <w:t xml:space="preserve"> </w:t>
      </w:r>
    </w:p>
    <w:p w14:paraId="08CE9719" w14:textId="77777777" w:rsidR="002A5FDA" w:rsidRDefault="008012F7">
      <w:pPr>
        <w:spacing w:before="150" w:after="50"/>
      </w:pPr>
      <w:r>
        <w:rPr>
          <w:b/>
          <w:sz w:val="22"/>
          <w:szCs w:val="22"/>
        </w:rPr>
        <w:t>usnesení č. 899/2022</w:t>
      </w:r>
    </w:p>
    <w:p w14:paraId="78873E92" w14:textId="77777777" w:rsidR="002A5FDA" w:rsidRDefault="008012F7">
      <w:pPr>
        <w:spacing w:before="150" w:after="50"/>
      </w:pPr>
      <w:r>
        <w:rPr>
          <w:sz w:val="22"/>
          <w:szCs w:val="22"/>
        </w:rPr>
        <w:t>Schválení programu</w:t>
      </w:r>
    </w:p>
    <w:p w14:paraId="7778527C" w14:textId="77777777" w:rsidR="002A5FDA" w:rsidRDefault="008012F7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5E014B2B" w14:textId="77777777" w:rsidR="002A5FDA" w:rsidRDefault="008012F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2AD8EA7" w14:textId="77777777" w:rsidR="002A5FDA" w:rsidRDefault="008012F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</w:t>
      </w:r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, J. Veselá </w:t>
      </w:r>
    </w:p>
    <w:p w14:paraId="07469B4D" w14:textId="77777777" w:rsidR="002A5FDA" w:rsidRDefault="008012F7">
      <w:r>
        <w:rPr>
          <w:sz w:val="22"/>
          <w:szCs w:val="22"/>
        </w:rPr>
        <w:t xml:space="preserve"> </w:t>
      </w:r>
    </w:p>
    <w:p w14:paraId="3AC08B8D" w14:textId="77777777" w:rsidR="002A5FDA" w:rsidRDefault="008012F7">
      <w:pPr>
        <w:spacing w:before="150" w:after="50"/>
      </w:pPr>
      <w:r>
        <w:rPr>
          <w:b/>
          <w:sz w:val="22"/>
          <w:szCs w:val="22"/>
        </w:rPr>
        <w:t>usnesení č. 900/2022</w:t>
      </w:r>
    </w:p>
    <w:p w14:paraId="07B66B01" w14:textId="77777777" w:rsidR="002A5FDA" w:rsidRDefault="008012F7">
      <w:pPr>
        <w:spacing w:before="150" w:after="50"/>
      </w:pPr>
      <w:r>
        <w:rPr>
          <w:sz w:val="22"/>
          <w:szCs w:val="22"/>
        </w:rPr>
        <w:t>Kontrola usnesení</w:t>
      </w:r>
    </w:p>
    <w:p w14:paraId="7C33C37A" w14:textId="77777777" w:rsidR="002A5FDA" w:rsidRDefault="008012F7">
      <w:pPr>
        <w:spacing w:before="150" w:after="50"/>
      </w:pPr>
      <w:r>
        <w:rPr>
          <w:sz w:val="22"/>
          <w:szCs w:val="22"/>
        </w:rPr>
        <w:t>Rada města Žatce bere na vědomí kontrolu usnesení z minulých jednání rady města.</w:t>
      </w:r>
    </w:p>
    <w:p w14:paraId="68DF0F69" w14:textId="77777777" w:rsidR="002A5FDA" w:rsidRDefault="008012F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>, J. Veselá), Proti: 0, Zdrželo se: 0, Nehlasov</w:t>
      </w:r>
      <w:r>
        <w:rPr>
          <w:sz w:val="22"/>
          <w:szCs w:val="22"/>
        </w:rPr>
        <w:t xml:space="preserve">alo: 0 </w:t>
      </w:r>
    </w:p>
    <w:p w14:paraId="505F2528" w14:textId="77777777" w:rsidR="002A5FDA" w:rsidRDefault="008012F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D214C97" w14:textId="77777777" w:rsidR="002A5FDA" w:rsidRDefault="008012F7">
      <w:r>
        <w:rPr>
          <w:sz w:val="22"/>
          <w:szCs w:val="22"/>
        </w:rPr>
        <w:t xml:space="preserve"> </w:t>
      </w:r>
    </w:p>
    <w:p w14:paraId="31842DA0" w14:textId="77777777" w:rsidR="002A5FDA" w:rsidRDefault="008012F7">
      <w:pPr>
        <w:spacing w:before="150" w:after="50"/>
      </w:pPr>
      <w:r>
        <w:rPr>
          <w:b/>
          <w:sz w:val="22"/>
          <w:szCs w:val="22"/>
        </w:rPr>
        <w:t>usnesení č. 901/2022</w:t>
      </w:r>
    </w:p>
    <w:p w14:paraId="36D714D7" w14:textId="77777777" w:rsidR="002A5FDA" w:rsidRDefault="008012F7">
      <w:pPr>
        <w:spacing w:before="150" w:after="50"/>
      </w:pPr>
      <w:r>
        <w:rPr>
          <w:sz w:val="22"/>
          <w:szCs w:val="22"/>
        </w:rPr>
        <w:t>Dodatek č. 4 a RO - „Polyfunkční a spolkové centrum – Regionální technologické centrum robotiky v objektu Kláštera kapucínů v Žatci“</w:t>
      </w:r>
    </w:p>
    <w:p w14:paraId="74473B0B" w14:textId="77777777" w:rsidR="002A5FDA" w:rsidRDefault="008012F7">
      <w:pPr>
        <w:spacing w:before="150" w:after="50"/>
      </w:pPr>
      <w:r>
        <w:rPr>
          <w:sz w:val="22"/>
          <w:szCs w:val="22"/>
        </w:rPr>
        <w:t>Rada města Žatce</w:t>
      </w:r>
      <w:r>
        <w:rPr>
          <w:sz w:val="22"/>
          <w:szCs w:val="22"/>
        </w:rPr>
        <w:t xml:space="preserve"> schvaluje znění dodatku č. 4 k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ze dne 20.09.2021, ve znění Dodatku č. 1 ze dne 2.2.2022, Dodatku č. 2 ze dne 23.8.2022 a Dodatku č. 3 ze dne 18.10.2022 o navýšení celkové ceny díla související s meziročním nárůstem cen materiálů stavby: „Polyfunkční a</w:t>
      </w:r>
      <w:r>
        <w:rPr>
          <w:sz w:val="22"/>
          <w:szCs w:val="22"/>
        </w:rPr>
        <w:t xml:space="preserve"> spolkové centrum – Regionální technologické centrum robotiky v objektu Kláštera kapucínů v Žatci“ dle § 222 odst. 4 zákona o zadávání veřejných zakázek č. 134/2016 Sb., v platném znění a zároveň ukládá starostovi města Žatce podepsat tento Dodatek č. 4, p</w:t>
      </w:r>
      <w:r>
        <w:rPr>
          <w:sz w:val="22"/>
          <w:szCs w:val="22"/>
        </w:rPr>
        <w:t>okud bude zajištěno financování akce.</w:t>
      </w:r>
    </w:p>
    <w:p w14:paraId="6BB10503" w14:textId="77777777" w:rsidR="002A5FDA" w:rsidRDefault="008012F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11A3336" w14:textId="77777777" w:rsidR="002A5FDA" w:rsidRDefault="008012F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52B607A" w14:textId="77777777" w:rsidR="002A5FDA" w:rsidRDefault="008012F7">
      <w:r>
        <w:rPr>
          <w:sz w:val="22"/>
          <w:szCs w:val="22"/>
        </w:rPr>
        <w:t xml:space="preserve"> </w:t>
      </w:r>
    </w:p>
    <w:p w14:paraId="4C211B90" w14:textId="77777777" w:rsidR="002A5FDA" w:rsidRDefault="008012F7">
      <w:pPr>
        <w:spacing w:before="150" w:after="50"/>
      </w:pPr>
      <w:r>
        <w:rPr>
          <w:b/>
          <w:sz w:val="22"/>
          <w:szCs w:val="22"/>
        </w:rPr>
        <w:t>usnesení č. 9</w:t>
      </w:r>
      <w:r>
        <w:rPr>
          <w:b/>
          <w:sz w:val="22"/>
          <w:szCs w:val="22"/>
        </w:rPr>
        <w:t>02/2022</w:t>
      </w:r>
    </w:p>
    <w:p w14:paraId="2D2B3031" w14:textId="77777777" w:rsidR="002A5FDA" w:rsidRDefault="008012F7">
      <w:pPr>
        <w:spacing w:before="150" w:after="50"/>
      </w:pPr>
      <w:r>
        <w:rPr>
          <w:sz w:val="22"/>
          <w:szCs w:val="22"/>
        </w:rPr>
        <w:t>Dodatek č. 4 a RO - „Polyfunkční a spolkové centrum – Regionální technologické centrum robotiky v objektu Kláštera kapucínů v Žatci“</w:t>
      </w:r>
    </w:p>
    <w:p w14:paraId="6CE48936" w14:textId="77777777" w:rsidR="002A5FDA" w:rsidRDefault="008012F7">
      <w:pPr>
        <w:spacing w:before="150" w:after="50"/>
      </w:pPr>
      <w:r>
        <w:rPr>
          <w:sz w:val="22"/>
          <w:szCs w:val="22"/>
        </w:rPr>
        <w:t>Rada města Žatce doporučuje Zastupitelstvu města Žatce schválit rozpočtové opatření ve výši 2 150 000,00 Kč, a to d</w:t>
      </w:r>
      <w:r>
        <w:rPr>
          <w:sz w:val="22"/>
          <w:szCs w:val="22"/>
        </w:rPr>
        <w:t>ofinancování výdajů spojených s navýšením cen materiálů pro investiční akci: „Polyfunkční a spolkové centrum – Regionální technologické centrum robotiky v objektu Kláštera kapucínů v Žatci“ prostřednictvím úvěru schváleného usnesení ZM č. 14/22 ze dne 17.0</w:t>
      </w:r>
      <w:r>
        <w:rPr>
          <w:sz w:val="22"/>
          <w:szCs w:val="22"/>
        </w:rPr>
        <w:t xml:space="preserve">2.2022. </w:t>
      </w:r>
    </w:p>
    <w:p w14:paraId="1670CC6A" w14:textId="77777777" w:rsidR="002A5FDA" w:rsidRDefault="002A5FDA"/>
    <w:p w14:paraId="005EB24A" w14:textId="77777777" w:rsidR="002A5FDA" w:rsidRDefault="008012F7">
      <w:r>
        <w:rPr>
          <w:sz w:val="22"/>
          <w:szCs w:val="22"/>
        </w:rPr>
        <w:lastRenderedPageBreak/>
        <w:t xml:space="preserve">Výdaje: 716-3322-6121,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299 + 2 150 000,00 Kč (Klášter kapucínů) </w:t>
      </w:r>
    </w:p>
    <w:p w14:paraId="4BEA61B3" w14:textId="77777777" w:rsidR="002A5FDA" w:rsidRDefault="008012F7">
      <w:r>
        <w:rPr>
          <w:sz w:val="22"/>
          <w:szCs w:val="22"/>
        </w:rPr>
        <w:t>Financování: 8123 + 2 150 000,00 Kč (čerpání úvěru)</w:t>
      </w:r>
    </w:p>
    <w:p w14:paraId="79B2FF4B" w14:textId="77777777" w:rsidR="002A5FDA" w:rsidRDefault="008012F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</w:t>
      </w:r>
      <w:r>
        <w:rPr>
          <w:sz w:val="22"/>
          <w:szCs w:val="22"/>
        </w:rPr>
        <w:t xml:space="preserve">0 </w:t>
      </w:r>
    </w:p>
    <w:p w14:paraId="62F8E4B8" w14:textId="77777777" w:rsidR="002A5FDA" w:rsidRDefault="008012F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16B4615" w14:textId="77777777" w:rsidR="002A5FDA" w:rsidRDefault="002A5FDA"/>
    <w:p w14:paraId="0B6C41F0" w14:textId="77777777" w:rsidR="002A5FDA" w:rsidRDefault="008012F7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5816"/>
      </w:tblGrid>
      <w:tr w:rsidR="002A5FDA" w14:paraId="72F5045E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32A5167" w14:textId="77777777" w:rsidR="002A5FDA" w:rsidRDefault="008012F7">
            <w:r>
              <w:rPr>
                <w:sz w:val="22"/>
                <w:szCs w:val="22"/>
              </w:rPr>
              <w:t xml:space="preserve">Ing. Radim </w:t>
            </w:r>
            <w:proofErr w:type="spellStart"/>
            <w:r>
              <w:rPr>
                <w:sz w:val="22"/>
                <w:szCs w:val="22"/>
              </w:rPr>
              <w:t>Laibl</w:t>
            </w:r>
            <w:proofErr w:type="spellEnd"/>
          </w:p>
          <w:p w14:paraId="1981D11F" w14:textId="77777777" w:rsidR="002A5FDA" w:rsidRDefault="008012F7">
            <w:r>
              <w:rPr>
                <w:sz w:val="22"/>
                <w:szCs w:val="22"/>
              </w:rPr>
              <w:t>starosta</w:t>
            </w:r>
          </w:p>
          <w:p w14:paraId="24405540" w14:textId="77777777" w:rsidR="002A5FDA" w:rsidRDefault="002A5FDA"/>
          <w:p w14:paraId="53133A90" w14:textId="77777777" w:rsidR="002A5FDA" w:rsidRDefault="002A5FDA"/>
          <w:p w14:paraId="23BA76A3" w14:textId="77777777" w:rsidR="002A5FDA" w:rsidRDefault="002A5FDA"/>
          <w:p w14:paraId="43661A44" w14:textId="77777777" w:rsidR="002A5FDA" w:rsidRDefault="008012F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F0A6E62" w14:textId="77777777" w:rsidR="002A5FDA" w:rsidRDefault="008012F7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0E396A9D" w14:textId="77777777" w:rsidR="002A5FDA" w:rsidRDefault="008012F7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4BBBC7AD" w14:textId="77777777" w:rsidR="002A5FDA" w:rsidRDefault="002A5FDA">
            <w:pPr>
              <w:jc w:val="right"/>
            </w:pPr>
          </w:p>
          <w:p w14:paraId="7DE80BFD" w14:textId="77777777" w:rsidR="002A5FDA" w:rsidRDefault="002A5FDA">
            <w:pPr>
              <w:jc w:val="right"/>
            </w:pPr>
          </w:p>
          <w:p w14:paraId="4A20E870" w14:textId="77777777" w:rsidR="002A5FDA" w:rsidRDefault="002A5FDA">
            <w:pPr>
              <w:jc w:val="right"/>
            </w:pPr>
          </w:p>
          <w:p w14:paraId="6B81F085" w14:textId="77777777" w:rsidR="002A5FDA" w:rsidRDefault="008012F7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3CB57346" w14:textId="77777777" w:rsidR="002A5FDA" w:rsidRDefault="002A5FDA"/>
    <w:sectPr w:rsidR="002A5FDA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7A83" w14:textId="77777777" w:rsidR="00000000" w:rsidRDefault="008012F7">
      <w:pPr>
        <w:spacing w:after="0" w:line="240" w:lineRule="auto"/>
      </w:pPr>
      <w:r>
        <w:separator/>
      </w:r>
    </w:p>
  </w:endnote>
  <w:endnote w:type="continuationSeparator" w:id="0">
    <w:p w14:paraId="1DBF00A1" w14:textId="77777777" w:rsidR="00000000" w:rsidRDefault="0080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35FE" w14:textId="77777777" w:rsidR="002A5FDA" w:rsidRDefault="008012F7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1847" w14:textId="77777777" w:rsidR="00000000" w:rsidRDefault="008012F7">
      <w:pPr>
        <w:spacing w:after="0" w:line="240" w:lineRule="auto"/>
      </w:pPr>
      <w:r>
        <w:separator/>
      </w:r>
    </w:p>
  </w:footnote>
  <w:footnote w:type="continuationSeparator" w:id="0">
    <w:p w14:paraId="10732ACD" w14:textId="77777777" w:rsidR="00000000" w:rsidRDefault="0080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5458158">
    <w:abstractNumId w:val="6"/>
  </w:num>
  <w:num w:numId="2" w16cid:durableId="333460650">
    <w:abstractNumId w:val="4"/>
  </w:num>
  <w:num w:numId="3" w16cid:durableId="89665789">
    <w:abstractNumId w:val="3"/>
  </w:num>
  <w:num w:numId="4" w16cid:durableId="106706895">
    <w:abstractNumId w:val="7"/>
  </w:num>
  <w:num w:numId="5" w16cid:durableId="1216157873">
    <w:abstractNumId w:val="5"/>
  </w:num>
  <w:num w:numId="6" w16cid:durableId="1921400638">
    <w:abstractNumId w:val="8"/>
  </w:num>
  <w:num w:numId="7" w16cid:durableId="1021661549">
    <w:abstractNumId w:val="1"/>
  </w:num>
  <w:num w:numId="8" w16cid:durableId="262034307">
    <w:abstractNumId w:val="2"/>
  </w:num>
  <w:num w:numId="9" w16cid:durableId="156448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DA"/>
    <w:rsid w:val="002A5FDA"/>
    <w:rsid w:val="008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A33E2"/>
  <w15:docId w15:val="{88C07EC4-5775-40EC-B681-D278F78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2</cp:revision>
  <cp:lastPrinted>2022-12-07T14:34:00Z</cp:lastPrinted>
  <dcterms:created xsi:type="dcterms:W3CDTF">2022-12-07T14:35:00Z</dcterms:created>
  <dcterms:modified xsi:type="dcterms:W3CDTF">2022-12-07T14:35:00Z</dcterms:modified>
  <cp:category/>
</cp:coreProperties>
</file>