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AC41" w14:textId="77777777" w:rsidR="00FD0999" w:rsidRDefault="00B17D9C">
      <w:pPr>
        <w:spacing w:after="150"/>
        <w:jc w:val="center"/>
      </w:pPr>
      <w:r>
        <w:rPr>
          <w:b/>
          <w:sz w:val="28"/>
          <w:szCs w:val="28"/>
        </w:rPr>
        <w:t>Usnesení z jednání rady č. 3/2026</w:t>
      </w:r>
    </w:p>
    <w:p w14:paraId="5CED09B6" w14:textId="77777777" w:rsidR="00FD0999" w:rsidRDefault="00B17D9C">
      <w:pPr>
        <w:spacing w:after="150"/>
        <w:jc w:val="center"/>
      </w:pPr>
      <w:r>
        <w:rPr>
          <w:b/>
          <w:sz w:val="28"/>
          <w:szCs w:val="28"/>
        </w:rPr>
        <w:t>města Žatec, které se uskutečnilo dne 16. 2. 2026</w:t>
      </w:r>
    </w:p>
    <w:p w14:paraId="0C9A6BA1" w14:textId="77777777" w:rsidR="00FD0999" w:rsidRDefault="00B17D9C">
      <w:r>
        <w:rPr>
          <w:sz w:val="22"/>
          <w:szCs w:val="22"/>
        </w:rPr>
        <w:t xml:space="preserve"> </w:t>
      </w:r>
    </w:p>
    <w:p w14:paraId="1B1FB12B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98/2026</w:t>
      </w:r>
    </w:p>
    <w:p w14:paraId="29DC8282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Schválení programu</w:t>
      </w:r>
    </w:p>
    <w:p w14:paraId="0B877E6F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680A2D8E" w14:textId="77777777" w:rsidR="00FD0999" w:rsidRDefault="00B17D9C">
      <w:r>
        <w:rPr>
          <w:sz w:val="22"/>
          <w:szCs w:val="22"/>
        </w:rPr>
        <w:t xml:space="preserve"> </w:t>
      </w:r>
    </w:p>
    <w:p w14:paraId="69829A7E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99/2026</w:t>
      </w:r>
    </w:p>
    <w:p w14:paraId="526DC1EB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Kontrola usnesení</w:t>
      </w:r>
    </w:p>
    <w:p w14:paraId="57B52EA9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 a dále schvaluje opravu usnesení č. 75/2026 ze dne 05.02.2026 takto:</w:t>
      </w:r>
    </w:p>
    <w:p w14:paraId="5CCBDE83" w14:textId="77777777" w:rsidR="00FD0999" w:rsidRDefault="00FD0999"/>
    <w:p w14:paraId="14242E9F" w14:textId="77777777" w:rsidR="00FD0999" w:rsidRDefault="00B17D9C">
      <w:r>
        <w:rPr>
          <w:sz w:val="22"/>
          <w:szCs w:val="22"/>
        </w:rPr>
        <w:t>Původní usnesení:</w:t>
      </w:r>
    </w:p>
    <w:p w14:paraId="4B1D33DF" w14:textId="77777777" w:rsidR="00FD0999" w:rsidRDefault="00B17D9C">
      <w:r>
        <w:rPr>
          <w:sz w:val="22"/>
          <w:szCs w:val="22"/>
        </w:rPr>
        <w:t xml:space="preserve">Nájem pozemků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– Skatepark Žatec</w:t>
      </w:r>
    </w:p>
    <w:p w14:paraId="3A5BCF00" w14:textId="77777777" w:rsidR="00FD0999" w:rsidRDefault="00B17D9C">
      <w:r>
        <w:rPr>
          <w:sz w:val="22"/>
          <w:szCs w:val="22"/>
        </w:rPr>
        <w:t xml:space="preserve">Rada města Žatce schvaluje nájem nemovitostí tvořících skatepark v Žatci, a to pozemku st. p. č. 5626, zastavěné plochy a nádvoří, pozemku st. p. č. 5627, zastavěné plochy a nádvoří, části pozemku p. č. 6813/1, ostatní plochy, ostatní komunikace, části pozemku p. č. 6813/7, ostatní plochy, ostatní komunikace, části pozemku p. č. 6813/8, ostatní plochy, ostatní komunikace, části pozemku p. č. 6813/9, ostatní plochy, ostatní komunikace, podle geometrického plánu č. 7472-69/2025, pozemku označeného jako p. č. 6813/8 o výměře 1525 m2, ostatní plocha, sportovní a rekreační plocha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na dobu neurčitou společnosti Technická správa města Žatec, s.r.o., IČO 22792830 za roční nájemné 20.000 Kč včetně DPH.</w:t>
      </w:r>
    </w:p>
    <w:p w14:paraId="6F20F66F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schvaluje uzavření dodatku č. 1 ke smlouvě o nájmu Sportovního areálu při koupališti v Žatci, uzavřené dne 31. 12. 2012, kterým dojde k rozšíření předmětu nájmu o skatepark v Žatci.</w:t>
      </w:r>
    </w:p>
    <w:p w14:paraId="5E9AEC72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ukládá vedoucí odboru místního hospodářství a majetku předložit dodatek k podpisu v termínu do 20. 2. 2026.</w:t>
      </w:r>
    </w:p>
    <w:p w14:paraId="786DAF72" w14:textId="77777777" w:rsidR="00FD0999" w:rsidRDefault="00FD0999"/>
    <w:p w14:paraId="22F0A70C" w14:textId="77777777" w:rsidR="00FD0999" w:rsidRDefault="00B17D9C">
      <w:r>
        <w:rPr>
          <w:sz w:val="22"/>
          <w:szCs w:val="22"/>
        </w:rPr>
        <w:t>Opravené usnesení:</w:t>
      </w:r>
    </w:p>
    <w:p w14:paraId="054529F1" w14:textId="77777777" w:rsidR="00FD0999" w:rsidRDefault="00B17D9C">
      <w:r>
        <w:rPr>
          <w:sz w:val="22"/>
          <w:szCs w:val="22"/>
        </w:rPr>
        <w:t xml:space="preserve">Nájem pozemků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– Skatepark Žatec</w:t>
      </w:r>
    </w:p>
    <w:p w14:paraId="4966A6F7" w14:textId="77777777" w:rsidR="00FD0999" w:rsidRDefault="00B17D9C">
      <w:r>
        <w:rPr>
          <w:sz w:val="22"/>
          <w:szCs w:val="22"/>
        </w:rPr>
        <w:t xml:space="preserve">Rada města Žatce schvaluje nájem nemovitostí tvořících skatepark v Žatci, a to pozemku st. p. č. 5626, zastavěné plochy a nádvoří, pozemku st. p. č. 5627, zastavěné plochy a nádvoří, části pozemku p. č. 6813/1, ostatní plochy, ostatní komunikace, části pozemku p. č. 6813/7, ostatní plochy, ostatní komunikace, části pozemku p. č. 6813/8, ostatní plochy, ostatní komunikace, části pozemku p. č. 6813/9, ostatní plochy, ostatní komunikace, podle geometrického plánu č. 7472-69/2025, pozemku označeného jako p. č. 6813/8 o výměře 1525 m2, ostatní plocha, sportovní a rekreační plocha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na dobu neurčitou společnosti Technická správa města Žatec, s.r.o., IČO 22792830 za roční nájemné 100.000 Kč včetně DPH.</w:t>
      </w:r>
    </w:p>
    <w:p w14:paraId="02203637" w14:textId="77777777" w:rsidR="00FD0999" w:rsidRDefault="00B17D9C">
      <w:pPr>
        <w:spacing w:before="150" w:after="50"/>
      </w:pPr>
      <w:r>
        <w:rPr>
          <w:sz w:val="22"/>
          <w:szCs w:val="22"/>
        </w:rPr>
        <w:lastRenderedPageBreak/>
        <w:t>Rada města Žatce schvaluje uzavření dodatku č. 1 ke smlouvě o nájmu Sportovního areálu při koupališti v Žatci, uzavřené dne 31. 12. 2012, kterým dojde k rozšíření předmětu nájmu o skatepark v Žatci.</w:t>
      </w:r>
    </w:p>
    <w:p w14:paraId="28CC7F59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ukládá vedoucí odboru místního hospodářství a majetku předložit dodatek k podpisu v termínu do 20. 2. 2026.</w:t>
      </w:r>
    </w:p>
    <w:p w14:paraId="483E48FC" w14:textId="77777777" w:rsidR="00FD0999" w:rsidRDefault="00B17D9C">
      <w:r>
        <w:rPr>
          <w:sz w:val="22"/>
          <w:szCs w:val="22"/>
        </w:rPr>
        <w:t xml:space="preserve"> </w:t>
      </w:r>
    </w:p>
    <w:p w14:paraId="1882B940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100/2026</w:t>
      </w:r>
    </w:p>
    <w:p w14:paraId="6A098D96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Veřejnosprávní kontroly v roce 2025</w:t>
      </w:r>
    </w:p>
    <w:p w14:paraId="0B899C52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zprávu o provedených veřejnosprávních kontrolách na místě v roce 2025 u příspěvkových organizací, jejichž zřizovatelem je město Žatec a společnosti s ručením omezeným, jejíž jediným společníkem je město Žatec.</w:t>
      </w:r>
    </w:p>
    <w:p w14:paraId="393EADB0" w14:textId="77777777" w:rsidR="00FD0999" w:rsidRDefault="00B17D9C">
      <w:r>
        <w:rPr>
          <w:sz w:val="22"/>
          <w:szCs w:val="22"/>
        </w:rPr>
        <w:t xml:space="preserve"> </w:t>
      </w:r>
    </w:p>
    <w:p w14:paraId="3499FFBF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101/2026</w:t>
      </w:r>
    </w:p>
    <w:p w14:paraId="12F50ED1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Dotační program pro podporu dostupnosti primární péče na území města Žatec a jeho místních částí</w:t>
      </w:r>
    </w:p>
    <w:p w14:paraId="5E4625E4" w14:textId="6A55E7F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projednala a doporučuje Zastupitelstvu města Žatce schválit Dotační program na podporu dostupnosti primární péče na území města Žatec a jeho místních částí na období let </w:t>
      </w:r>
      <w:r w:rsidR="002065D3">
        <w:rPr>
          <w:sz w:val="22"/>
          <w:szCs w:val="22"/>
        </w:rPr>
        <w:t>2026–2027</w:t>
      </w:r>
      <w:r>
        <w:rPr>
          <w:sz w:val="22"/>
          <w:szCs w:val="22"/>
        </w:rPr>
        <w:t>.</w:t>
      </w:r>
    </w:p>
    <w:p w14:paraId="44287DFC" w14:textId="77777777" w:rsidR="00FD0999" w:rsidRDefault="00B17D9C">
      <w:r>
        <w:rPr>
          <w:sz w:val="22"/>
          <w:szCs w:val="22"/>
        </w:rPr>
        <w:t xml:space="preserve"> </w:t>
      </w:r>
    </w:p>
    <w:p w14:paraId="60760470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102/2026</w:t>
      </w:r>
    </w:p>
    <w:p w14:paraId="2A951900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Výzva k vrácení peněžních prostředků dotace – Klášter kapucínů v Žatci</w:t>
      </w:r>
    </w:p>
    <w:p w14:paraId="34ECE673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revokuje část svého usnesení č. 1099/2025 ze dne 22.12.2025 ve věci „Výzva k vrácení peněžních prostředků dotace – Klášter kapucínů v Žatci“, a to v části: "souhlasí s vrácením poměrných částek dotací v celkové výši 2.600.679,09 Kč na účet poskytovatele", a dále v části, ve které Rada města Žatce ukládá vedoucí finančního odboru, dle Výzvy k vrácení peněžních prostředků, odeslat vratky dotací na účet poskytovatele nejpozději do 27.2.2026.</w:t>
      </w:r>
    </w:p>
    <w:p w14:paraId="7F518E42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nesouhlasí s vrácením poměrných částek dotací na účet poskytovatele a rozhoduje neuhradit požadované částky.</w:t>
      </w:r>
    </w:p>
    <w:p w14:paraId="7737C729" w14:textId="77777777" w:rsidR="00FD0999" w:rsidRDefault="00B17D9C">
      <w:r>
        <w:rPr>
          <w:sz w:val="22"/>
          <w:szCs w:val="22"/>
        </w:rPr>
        <w:t xml:space="preserve">Rada města Žatce ukládá vedoucí finančního odboru uvolněné a rozpočtované finanční prostředky v celkové výši 2.601.000,00 Kč na uhrazení vratky dotací převést v rámci přerozdělení volných finančních prostředků z roku 2025 do rezervního fondu města. </w:t>
      </w:r>
    </w:p>
    <w:p w14:paraId="31E073D8" w14:textId="77777777" w:rsidR="00FD0999" w:rsidRDefault="00B17D9C">
      <w:r>
        <w:rPr>
          <w:sz w:val="22"/>
          <w:szCs w:val="22"/>
        </w:rPr>
        <w:t>Rada města Žatce ukládá právničce města Žatce zajistit veškeré právní kroky k ochraně práv a oprávněných zájmů města, zejména přípravu a podání příslušných opravných prostředků a případné soudní obrany.</w:t>
      </w:r>
    </w:p>
    <w:p w14:paraId="0AC8FA5E" w14:textId="77777777" w:rsidR="00FD0999" w:rsidRDefault="00FD0999"/>
    <w:p w14:paraId="110E00D8" w14:textId="0BFBC094" w:rsidR="00FD0999" w:rsidRDefault="00B17D9C" w:rsidP="002065D3">
      <w:r>
        <w:rPr>
          <w:b/>
          <w:sz w:val="22"/>
          <w:szCs w:val="22"/>
        </w:rPr>
        <w:t>usnesení č. 103/2026</w:t>
      </w:r>
    </w:p>
    <w:p w14:paraId="61431551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Rozpočtové opatření – NIV dotace ÚK pro Městskou knihovnu Žatec</w:t>
      </w:r>
    </w:p>
    <w:p w14:paraId="65959CC4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schvaluje rozpočtové opatření ve výši 1.005.000,00 Kč, a to zapojení účelové neinvestiční dotace do rozpočtu města.</w:t>
      </w:r>
    </w:p>
    <w:p w14:paraId="37ABEAF6" w14:textId="77777777" w:rsidR="00FD0999" w:rsidRDefault="00B17D9C">
      <w:r>
        <w:rPr>
          <w:sz w:val="22"/>
          <w:szCs w:val="22"/>
        </w:rPr>
        <w:lastRenderedPageBreak/>
        <w:t xml:space="preserve">ÚZ 00311 - účelová neinvestiční dotace Ústeckého kraje ve výši 1.005.000,00 Kč určená pro příspěvkovou organizaci Městská knihovna Žatec, nám. Svobody č. p. 52, Žatec k zajištění výkonu regionálních funkcí Městské knihovny Žatec v roce 2026. </w:t>
      </w:r>
    </w:p>
    <w:p w14:paraId="15D42EE0" w14:textId="77777777" w:rsidR="00FD0999" w:rsidRDefault="00B17D9C">
      <w:r>
        <w:rPr>
          <w:sz w:val="22"/>
          <w:szCs w:val="22"/>
        </w:rPr>
        <w:t>Rada města Žatce ukládá vedoucí finančního odboru zaevidovat rozpočtové opatření do rozpočtu města do 28.02.2026 a vedoucí odboru školství, kultury a UNESCO odeslat dotaci na účet příspěvkové organizace Městská knihovna Žatec do 28.02.2026.</w:t>
      </w:r>
    </w:p>
    <w:p w14:paraId="08170CD6" w14:textId="77777777" w:rsidR="00FD0999" w:rsidRDefault="00FD0999"/>
    <w:p w14:paraId="03D3A29A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104/2026</w:t>
      </w:r>
    </w:p>
    <w:p w14:paraId="6911992D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Rozpočtové opatření – přijetí NIV dotace MŽP pro ZŠ Žatec, nám. 28. října 1019 „Mimoškolní preventivní pobyty“</w:t>
      </w:r>
    </w:p>
    <w:p w14:paraId="632E4C21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schvaluje rozpočtové opatření ve výši 59.000,00 Kč, a to zapojení účelové neinvestiční dotace do rozpočtu města.</w:t>
      </w:r>
    </w:p>
    <w:p w14:paraId="022B86B4" w14:textId="77777777" w:rsidR="00FD0999" w:rsidRDefault="00B17D9C">
      <w:r>
        <w:rPr>
          <w:sz w:val="22"/>
          <w:szCs w:val="22"/>
        </w:rPr>
        <w:t>Účelový znak 15 019 - účelová neinvestiční dotace Ministerstva životního prostředí z Operačního programu Spravedlivá transformace 2021–2027 ve výši 59.064,00 Kč pro Základní školu, Žatec, nám. 28. října 1019, okres Louny za částečnou realizaci projektu číslo CZ.10.02.01/00/24_058/0001039 „Mimoškolní preventivní pobyty“.</w:t>
      </w:r>
    </w:p>
    <w:p w14:paraId="2A0F0149" w14:textId="77777777" w:rsidR="00FD0999" w:rsidRDefault="00B17D9C">
      <w:r>
        <w:rPr>
          <w:sz w:val="22"/>
          <w:szCs w:val="22"/>
        </w:rPr>
        <w:t>Rada města Žatce ukládá vedoucí finančního odboru zaevidovat rozpočtové opatření do rozpočtu města do 28.02.2026 a vedoucí odboru školství, kultury a UNESCO odeslat finanční prostředky na účet základní školy do 28.02.2026.</w:t>
      </w:r>
    </w:p>
    <w:p w14:paraId="1CB10D49" w14:textId="77777777" w:rsidR="00FD0999" w:rsidRDefault="00B17D9C">
      <w:r>
        <w:rPr>
          <w:sz w:val="22"/>
          <w:szCs w:val="22"/>
        </w:rPr>
        <w:t xml:space="preserve"> </w:t>
      </w:r>
    </w:p>
    <w:p w14:paraId="4F577319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105/2026</w:t>
      </w:r>
    </w:p>
    <w:p w14:paraId="68E76E28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Rozpočtové opatření – projekty participativního rozpočtu 2026</w:t>
      </w:r>
    </w:p>
    <w:p w14:paraId="1179D9D6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v návaznosti na své usnesení číslo 5/2026 ze dne 12.01.2026 schvaluje rozpočtové opatření v celkové výši 600.000,00 Kč, a to přesun finančních prostředků v rámci schváleného rozpočtu města za účelem financování realizací vybraných projektů v rámci participativního rozpočtu pro rok 2026 ve výši 600.000,00 Kč.</w:t>
      </w:r>
    </w:p>
    <w:p w14:paraId="0AA6B066" w14:textId="6DC65EC1" w:rsidR="00FD0999" w:rsidRDefault="00B17D9C">
      <w:pPr>
        <w:spacing w:before="150" w:after="50"/>
      </w:pPr>
      <w:r>
        <w:rPr>
          <w:sz w:val="22"/>
          <w:szCs w:val="22"/>
        </w:rPr>
        <w:t>Výdaje: 741-6171-5909</w:t>
      </w:r>
      <w:r w:rsidR="002065D3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- 600.000,00 Kč (participativní rozpočet 2026)</w:t>
      </w:r>
    </w:p>
    <w:p w14:paraId="37CA01BC" w14:textId="63ACAF0C" w:rsidR="00FD0999" w:rsidRDefault="00B17D9C">
      <w:r>
        <w:rPr>
          <w:sz w:val="22"/>
          <w:szCs w:val="22"/>
        </w:rPr>
        <w:t xml:space="preserve">Výdaje: 739-3412-6121,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2126</w:t>
      </w:r>
      <w:r w:rsidR="002065D3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+ 286.000,00 Kč („Žatec táhne!“ – šachy – INV)</w:t>
      </w:r>
    </w:p>
    <w:p w14:paraId="5BB16A7A" w14:textId="1AC9AF18" w:rsidR="00FD0999" w:rsidRDefault="00B17D9C">
      <w:r>
        <w:rPr>
          <w:sz w:val="22"/>
          <w:szCs w:val="22"/>
        </w:rPr>
        <w:t xml:space="preserve">Výdaje: 739-3412-5139,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2126</w:t>
      </w:r>
      <w:r w:rsidR="002065D3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+ 14.000,00 Kč („Žatec táhne!“ – šachy – NIV)</w:t>
      </w:r>
    </w:p>
    <w:p w14:paraId="404EBAB7" w14:textId="0DC6BCF9" w:rsidR="00FD0999" w:rsidRDefault="00B17D9C">
      <w:r>
        <w:rPr>
          <w:sz w:val="22"/>
          <w:szCs w:val="22"/>
        </w:rPr>
        <w:t xml:space="preserve">Výdaje: 739-3745-6121,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2126</w:t>
      </w:r>
      <w:r w:rsidR="002065D3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+ 300.000,00 Kč (</w:t>
      </w:r>
      <w:proofErr w:type="spellStart"/>
      <w:r>
        <w:rPr>
          <w:sz w:val="22"/>
          <w:szCs w:val="22"/>
        </w:rPr>
        <w:t>Milčeveský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relaxpoint</w:t>
      </w:r>
      <w:proofErr w:type="spellEnd"/>
      <w:r>
        <w:rPr>
          <w:sz w:val="22"/>
          <w:szCs w:val="22"/>
        </w:rPr>
        <w:t>)</w:t>
      </w:r>
    </w:p>
    <w:p w14:paraId="275DC3A4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ukládá vedoucí finančního odboru zaevidovat rozpočtové opatření do rozpočtu města do 28.02.2026.</w:t>
      </w:r>
    </w:p>
    <w:p w14:paraId="53273727" w14:textId="77777777" w:rsidR="00FD0999" w:rsidRDefault="00B17D9C">
      <w:r>
        <w:rPr>
          <w:sz w:val="22"/>
          <w:szCs w:val="22"/>
        </w:rPr>
        <w:t xml:space="preserve"> </w:t>
      </w:r>
    </w:p>
    <w:p w14:paraId="227BC570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106/2026</w:t>
      </w:r>
    </w:p>
    <w:p w14:paraId="01520D3E" w14:textId="033BA9C8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Běžný </w:t>
      </w:r>
      <w:r w:rsidR="002065D3" w:rsidRPr="002065D3">
        <w:rPr>
          <w:b/>
          <w:bCs/>
          <w:sz w:val="22"/>
          <w:szCs w:val="22"/>
        </w:rPr>
        <w:t>účet – Unicredit</w:t>
      </w:r>
      <w:r w:rsidRPr="002065D3">
        <w:rPr>
          <w:b/>
          <w:bCs/>
          <w:sz w:val="22"/>
          <w:szCs w:val="22"/>
        </w:rPr>
        <w:t xml:space="preserve"> Bank</w:t>
      </w:r>
    </w:p>
    <w:p w14:paraId="05954EBF" w14:textId="2F5BED5A" w:rsidR="00FD0999" w:rsidRDefault="00B17D9C" w:rsidP="002065D3">
      <w:pPr>
        <w:spacing w:before="150" w:after="50"/>
      </w:pPr>
      <w:r>
        <w:rPr>
          <w:sz w:val="22"/>
          <w:szCs w:val="22"/>
        </w:rPr>
        <w:t>Rada města Žatce bere na vědomí</w:t>
      </w:r>
      <w:r w:rsidR="002065D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zřízení nového bankovního účtu města u </w:t>
      </w:r>
      <w:proofErr w:type="spellStart"/>
      <w:r>
        <w:rPr>
          <w:sz w:val="22"/>
          <w:szCs w:val="22"/>
        </w:rPr>
        <w:t>UniCredit</w:t>
      </w:r>
      <w:proofErr w:type="spellEnd"/>
      <w:r>
        <w:rPr>
          <w:sz w:val="22"/>
          <w:szCs w:val="22"/>
        </w:rPr>
        <w:t xml:space="preserve"> Bank Czech Republic and Slovakia, a.s., IČ 649 48 242 se sídlem Želetavská 1525/1, 140 92 Praha 4 za účelem realizace fiktivního cash </w:t>
      </w:r>
      <w:proofErr w:type="spellStart"/>
      <w:r>
        <w:rPr>
          <w:sz w:val="22"/>
          <w:szCs w:val="22"/>
        </w:rPr>
        <w:t>poolingu</w:t>
      </w:r>
      <w:proofErr w:type="spellEnd"/>
      <w:r>
        <w:rPr>
          <w:sz w:val="22"/>
          <w:szCs w:val="22"/>
        </w:rPr>
        <w:t>.</w:t>
      </w:r>
    </w:p>
    <w:p w14:paraId="3A0B2087" w14:textId="77777777" w:rsidR="00FD0999" w:rsidRDefault="00B17D9C">
      <w:r>
        <w:rPr>
          <w:sz w:val="22"/>
          <w:szCs w:val="22"/>
        </w:rPr>
        <w:t>Rada města Žatce schvaluje zrušení stávajících termínovaných vkladů města vedených u Komerční banky se splatností 3 a 6 měsíců.</w:t>
      </w:r>
    </w:p>
    <w:p w14:paraId="244B414E" w14:textId="77777777" w:rsidR="00FD0999" w:rsidRDefault="00B17D9C">
      <w:r>
        <w:rPr>
          <w:sz w:val="22"/>
          <w:szCs w:val="22"/>
        </w:rPr>
        <w:lastRenderedPageBreak/>
        <w:t xml:space="preserve">Rada města Žatce schvaluje přijetí nabídky </w:t>
      </w:r>
      <w:proofErr w:type="spellStart"/>
      <w:r>
        <w:rPr>
          <w:sz w:val="22"/>
          <w:szCs w:val="22"/>
        </w:rPr>
        <w:t>UniCredit</w:t>
      </w:r>
      <w:proofErr w:type="spellEnd"/>
      <w:r>
        <w:rPr>
          <w:sz w:val="22"/>
          <w:szCs w:val="22"/>
        </w:rPr>
        <w:t xml:space="preserve"> Bank Czech Republic and Slovakia, a.s. na zřízení termínovaného vkladu na dobu 3 měsíců s možností prolongace nebo zrušení tohoto vkladu dle aktuální úrokové nabídky v době jeho splatnosti.</w:t>
      </w:r>
    </w:p>
    <w:p w14:paraId="78F5661D" w14:textId="77777777" w:rsidR="00FD0999" w:rsidRDefault="00B17D9C">
      <w:r>
        <w:rPr>
          <w:sz w:val="22"/>
          <w:szCs w:val="22"/>
        </w:rPr>
        <w:t xml:space="preserve">Rada města Žatce ukládá finančnímu odboru provést všechny potřebné kroky k ukončení stávajících vkladů u Komerční banky a k realizaci termínovaného vkladu u </w:t>
      </w:r>
      <w:proofErr w:type="spellStart"/>
      <w:r>
        <w:rPr>
          <w:sz w:val="22"/>
          <w:szCs w:val="22"/>
        </w:rPr>
        <w:t>UniCredit</w:t>
      </w:r>
      <w:proofErr w:type="spellEnd"/>
      <w:r>
        <w:rPr>
          <w:sz w:val="22"/>
          <w:szCs w:val="22"/>
        </w:rPr>
        <w:t xml:space="preserve"> Bank.</w:t>
      </w:r>
    </w:p>
    <w:p w14:paraId="3EA45EE5" w14:textId="77777777" w:rsidR="00FD0999" w:rsidRDefault="00B17D9C">
      <w:r>
        <w:rPr>
          <w:sz w:val="22"/>
          <w:szCs w:val="22"/>
        </w:rPr>
        <w:t xml:space="preserve"> </w:t>
      </w:r>
    </w:p>
    <w:p w14:paraId="42D955D3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107/2026</w:t>
      </w:r>
    </w:p>
    <w:p w14:paraId="26BE694E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Zápis ze zasedání představenstva ŽT, a.s.</w:t>
      </w:r>
    </w:p>
    <w:p w14:paraId="71DA8D28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společnosti Žatecká teplárenská, a.s. bere na vědomí Zápis ze zasedání představenstva Žatecké teplárenské, a.s., ze dne 22. 1. 2026.</w:t>
      </w:r>
    </w:p>
    <w:p w14:paraId="68661DBB" w14:textId="77777777" w:rsidR="00FD0999" w:rsidRDefault="00B17D9C">
      <w:r>
        <w:rPr>
          <w:sz w:val="22"/>
          <w:szCs w:val="22"/>
        </w:rPr>
        <w:t>Rada města Žatce ukládá vedoucí odboru místního hospodářství a majetku informovat společnost o přijatém usnesení v termínu do 27. 2. 2026.</w:t>
      </w:r>
    </w:p>
    <w:p w14:paraId="308F85D9" w14:textId="77777777" w:rsidR="00FD0999" w:rsidRDefault="00B17D9C">
      <w:r>
        <w:rPr>
          <w:sz w:val="22"/>
          <w:szCs w:val="22"/>
        </w:rPr>
        <w:t xml:space="preserve"> </w:t>
      </w:r>
    </w:p>
    <w:p w14:paraId="0D0E936D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108/2026</w:t>
      </w:r>
    </w:p>
    <w:p w14:paraId="033A7BEB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Nájem části pozemku </w:t>
      </w:r>
      <w:proofErr w:type="spellStart"/>
      <w:r w:rsidRPr="002065D3">
        <w:rPr>
          <w:b/>
          <w:bCs/>
          <w:sz w:val="22"/>
          <w:szCs w:val="22"/>
        </w:rPr>
        <w:t>p.p.č</w:t>
      </w:r>
      <w:proofErr w:type="spellEnd"/>
      <w:r w:rsidRPr="002065D3">
        <w:rPr>
          <w:b/>
          <w:bCs/>
          <w:sz w:val="22"/>
          <w:szCs w:val="22"/>
        </w:rPr>
        <w:t xml:space="preserve">. 6769 v </w:t>
      </w:r>
      <w:proofErr w:type="spellStart"/>
      <w:r w:rsidRPr="002065D3">
        <w:rPr>
          <w:b/>
          <w:bCs/>
          <w:sz w:val="22"/>
          <w:szCs w:val="22"/>
        </w:rPr>
        <w:t>k.ú</w:t>
      </w:r>
      <w:proofErr w:type="spellEnd"/>
      <w:r w:rsidRPr="002065D3">
        <w:rPr>
          <w:b/>
          <w:bCs/>
          <w:sz w:val="22"/>
          <w:szCs w:val="22"/>
        </w:rPr>
        <w:t>. Žatec</w:t>
      </w:r>
    </w:p>
    <w:p w14:paraId="75B08623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schvaluje nájem části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6769 ostatní plocha o výměře cca 15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xxxxxxxxxxxxxxxxxxxxxxxxxxxxxxxxxxxx</w:t>
      </w:r>
      <w:proofErr w:type="spellEnd"/>
      <w:r>
        <w:rPr>
          <w:sz w:val="22"/>
          <w:szCs w:val="22"/>
        </w:rPr>
        <w:t xml:space="preserve"> jako zázemí k nemovitosti čp. 198 v Žatci na dobu určitou do 31. 12. 2030 za roční nájemné ve výši 10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 Rada města Žatce ukládá vedoucí odboru místního hospodářství a majetku zajistit úkony spojené s uzavřením nájemní smlouvy v termínu do 2. 3. 2026.</w:t>
      </w:r>
    </w:p>
    <w:p w14:paraId="1016ED86" w14:textId="77777777" w:rsidR="00FD0999" w:rsidRDefault="00FD0999">
      <w:pPr>
        <w:spacing w:before="150" w:after="50"/>
      </w:pPr>
    </w:p>
    <w:p w14:paraId="40C930C1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109/2026</w:t>
      </w:r>
    </w:p>
    <w:p w14:paraId="01603C1A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Prodej části pozemku </w:t>
      </w:r>
      <w:proofErr w:type="spellStart"/>
      <w:r w:rsidRPr="002065D3">
        <w:rPr>
          <w:b/>
          <w:bCs/>
          <w:sz w:val="22"/>
          <w:szCs w:val="22"/>
        </w:rPr>
        <w:t>p.p.č</w:t>
      </w:r>
      <w:proofErr w:type="spellEnd"/>
      <w:r w:rsidRPr="002065D3">
        <w:rPr>
          <w:b/>
          <w:bCs/>
          <w:sz w:val="22"/>
          <w:szCs w:val="22"/>
        </w:rPr>
        <w:t xml:space="preserve">. 1412/1 v </w:t>
      </w:r>
      <w:proofErr w:type="spellStart"/>
      <w:r w:rsidRPr="002065D3">
        <w:rPr>
          <w:b/>
          <w:bCs/>
          <w:sz w:val="22"/>
          <w:szCs w:val="22"/>
        </w:rPr>
        <w:t>k.ú</w:t>
      </w:r>
      <w:proofErr w:type="spellEnd"/>
      <w:r w:rsidRPr="002065D3">
        <w:rPr>
          <w:b/>
          <w:bCs/>
          <w:sz w:val="22"/>
          <w:szCs w:val="22"/>
        </w:rPr>
        <w:t>. Žatec</w:t>
      </w:r>
    </w:p>
    <w:p w14:paraId="63EE58B5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Žatec projednala a doporučuje Zastupitelstvu města Žatce prodat část pozemku orná půda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1412/1 dle GP 7267-68/2024 nově vzniklý pozemek orná půda p. p. č. 1412/16 o výměře 3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xxxxxxxxxxxxxxxxxxxxxxxxxxxxxxxxxxx</w:t>
      </w:r>
      <w:proofErr w:type="spellEnd"/>
      <w:r>
        <w:rPr>
          <w:sz w:val="22"/>
          <w:szCs w:val="22"/>
        </w:rPr>
        <w:t xml:space="preserve"> za kupní cenu 1.800,00 Kč + poplatky spojené s vkladem kupní smlouvy do KN.</w:t>
      </w:r>
    </w:p>
    <w:p w14:paraId="49CDF87D" w14:textId="77777777" w:rsidR="00FD0999" w:rsidRDefault="00B17D9C">
      <w:r>
        <w:rPr>
          <w:sz w:val="22"/>
          <w:szCs w:val="22"/>
        </w:rPr>
        <w:t>Rada města Žatce ukládá vedoucí OMHM předložit materiál do ZM v termínu do 18.02.2026.</w:t>
      </w:r>
    </w:p>
    <w:p w14:paraId="7DC2A574" w14:textId="77777777" w:rsidR="00FD0999" w:rsidRDefault="00B17D9C">
      <w:r>
        <w:rPr>
          <w:sz w:val="22"/>
          <w:szCs w:val="22"/>
        </w:rPr>
        <w:t xml:space="preserve"> </w:t>
      </w:r>
    </w:p>
    <w:p w14:paraId="2F524F60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110/2026</w:t>
      </w:r>
    </w:p>
    <w:p w14:paraId="03BBCFA6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Pravidla Rady města Žatce na pronájem exteriérů a interiérů, kterými se upravují podmínky natáčení filmových a televizních děl, seriálů a reklamních spotů ve městě Žatec, včetně jeho místních částí</w:t>
      </w:r>
    </w:p>
    <w:p w14:paraId="5719C881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schvaluje Pravidla Rady města Žatce na pronájem exteriérů a interiérů, kterými se upravují podmínky natáčení filmových a televizních děl, seriálů a reklamních spotů ve městě Žatci, včetně jeho místních částí.</w:t>
      </w:r>
    </w:p>
    <w:p w14:paraId="605ECB64" w14:textId="77777777" w:rsidR="00FD0999" w:rsidRDefault="00B17D9C">
      <w:r>
        <w:rPr>
          <w:sz w:val="22"/>
          <w:szCs w:val="22"/>
        </w:rPr>
        <w:t xml:space="preserve">Rada města Žatce ruší pravidla Rady města Žatce na pronájem exteriérů Žatce, kterými se upravují podmínky natáčení filmových a televizních děl, seriálů a reklamních spotů ve Městě </w:t>
      </w:r>
      <w:r>
        <w:rPr>
          <w:sz w:val="22"/>
          <w:szCs w:val="22"/>
        </w:rPr>
        <w:lastRenderedPageBreak/>
        <w:t>Žatci včetně jeho místních částí, která byla přijata na základě usnesení Rady města Žatce, dne 25. 2. 2008, usnesením č. 153/08.</w:t>
      </w:r>
    </w:p>
    <w:p w14:paraId="2FAD922C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ukládá vedoucí odboru místního hospodářství a majetku zajistit zveřejnění schválených pravidel v termínu do 20. 2. 2026.</w:t>
      </w:r>
    </w:p>
    <w:p w14:paraId="30CD6978" w14:textId="77777777" w:rsidR="00FD0999" w:rsidRDefault="00FD0999"/>
    <w:p w14:paraId="1DCDBD0C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111/2026</w:t>
      </w:r>
    </w:p>
    <w:p w14:paraId="78DA2D8D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Smlouva o zřízení VB – „LN-Žatec, ROI, SP LN_1628-</w:t>
      </w:r>
      <w:proofErr w:type="gramStart"/>
      <w:r w:rsidRPr="002065D3">
        <w:rPr>
          <w:b/>
          <w:bCs/>
          <w:sz w:val="22"/>
          <w:szCs w:val="22"/>
        </w:rPr>
        <w:t>TRZatec.SDOK,ZOk</w:t>
      </w:r>
      <w:proofErr w:type="gramEnd"/>
      <w:r w:rsidRPr="002065D3">
        <w:rPr>
          <w:b/>
          <w:bCs/>
          <w:sz w:val="22"/>
          <w:szCs w:val="22"/>
        </w:rPr>
        <w:t>“</w:t>
      </w:r>
    </w:p>
    <w:p w14:paraId="65128344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schvaluje zřízení věcného břemene pro společnost ČEZ Distribuce, a.s. na stavbu "LN-Žatec, ROI, SP LN_1628-</w:t>
      </w:r>
      <w:proofErr w:type="gramStart"/>
      <w:r>
        <w:rPr>
          <w:sz w:val="22"/>
          <w:szCs w:val="22"/>
        </w:rPr>
        <w:t>TRZatec.SDOK,ZOk</w:t>
      </w:r>
      <w:proofErr w:type="gramEnd"/>
      <w:r>
        <w:rPr>
          <w:sz w:val="22"/>
          <w:szCs w:val="22"/>
        </w:rPr>
        <w:t xml:space="preserve">“ na pozemcích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1675/7, 1726/5 a 6873/2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jejímž obsahem je zařízení distribuční soustavy, právo ochranného pásma a právo oprávněné strany vyplývající ze zákona č. 458/2000 Sb., energetický zákon, ve znění pozdějších předpisů.</w:t>
      </w:r>
    </w:p>
    <w:p w14:paraId="1242AA16" w14:textId="77777777" w:rsidR="00FD0999" w:rsidRDefault="00B17D9C">
      <w:r>
        <w:rPr>
          <w:sz w:val="22"/>
          <w:szCs w:val="22"/>
        </w:rPr>
        <w:t>Rada města Žatce ukládá vedoucí OMHM předložit smlouvu k podpisu v termínu do 16.04.2026.</w:t>
      </w:r>
    </w:p>
    <w:p w14:paraId="2283D46D" w14:textId="77777777" w:rsidR="00FD0999" w:rsidRDefault="00B17D9C">
      <w:r>
        <w:rPr>
          <w:sz w:val="22"/>
          <w:szCs w:val="22"/>
        </w:rPr>
        <w:t xml:space="preserve"> </w:t>
      </w:r>
    </w:p>
    <w:p w14:paraId="3679298C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112/2026</w:t>
      </w:r>
    </w:p>
    <w:p w14:paraId="613BB26E" w14:textId="135964B5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Smlouva o zřízení VB – „</w:t>
      </w:r>
      <w:proofErr w:type="spellStart"/>
      <w:r w:rsidRPr="002065D3">
        <w:rPr>
          <w:b/>
          <w:bCs/>
          <w:sz w:val="22"/>
          <w:szCs w:val="22"/>
        </w:rPr>
        <w:t>Stroupečská</w:t>
      </w:r>
      <w:proofErr w:type="spellEnd"/>
      <w:r w:rsidRPr="002065D3">
        <w:rPr>
          <w:b/>
          <w:bCs/>
          <w:sz w:val="22"/>
          <w:szCs w:val="22"/>
        </w:rPr>
        <w:t xml:space="preserve"> </w:t>
      </w:r>
      <w:proofErr w:type="spellStart"/>
      <w:r w:rsidRPr="002065D3">
        <w:rPr>
          <w:b/>
          <w:bCs/>
          <w:sz w:val="22"/>
          <w:szCs w:val="22"/>
        </w:rPr>
        <w:t>st.p.č</w:t>
      </w:r>
      <w:proofErr w:type="spellEnd"/>
      <w:r w:rsidRPr="002065D3">
        <w:rPr>
          <w:b/>
          <w:bCs/>
          <w:sz w:val="22"/>
          <w:szCs w:val="22"/>
        </w:rPr>
        <w:t xml:space="preserve">. 4034/5, </w:t>
      </w:r>
      <w:r w:rsidR="002065D3" w:rsidRPr="002065D3">
        <w:rPr>
          <w:b/>
          <w:bCs/>
          <w:sz w:val="22"/>
          <w:szCs w:val="22"/>
        </w:rPr>
        <w:t>Žatec – kanalizační</w:t>
      </w:r>
      <w:r w:rsidRPr="002065D3">
        <w:rPr>
          <w:b/>
          <w:bCs/>
          <w:sz w:val="22"/>
          <w:szCs w:val="22"/>
        </w:rPr>
        <w:t xml:space="preserve"> přípojka“</w:t>
      </w:r>
    </w:p>
    <w:p w14:paraId="4A39063E" w14:textId="2CF71EB6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projednala a schvaluje Smlouvu o zřízení věcného břemene pro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</w:t>
      </w:r>
      <w:proofErr w:type="spellEnd"/>
      <w:r>
        <w:rPr>
          <w:sz w:val="22"/>
          <w:szCs w:val="22"/>
        </w:rPr>
        <w:t xml:space="preserve"> na stavbu „</w:t>
      </w:r>
      <w:proofErr w:type="spellStart"/>
      <w:r>
        <w:rPr>
          <w:sz w:val="22"/>
          <w:szCs w:val="22"/>
        </w:rPr>
        <w:t>Stroupečská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 xml:space="preserve">. 4034/5, </w:t>
      </w:r>
      <w:r w:rsidR="002065D3">
        <w:rPr>
          <w:sz w:val="22"/>
          <w:szCs w:val="22"/>
        </w:rPr>
        <w:t>Žatec – kanalizační</w:t>
      </w:r>
      <w:r>
        <w:rPr>
          <w:sz w:val="22"/>
          <w:szCs w:val="22"/>
        </w:rPr>
        <w:t xml:space="preserve"> přípojka“ na pozemku města: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6834/2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jejímž obsahem je kanalizační přípojka, právo ochranného pásma a právo oprávněné strany vyplývající ze zákona č. 274/2001 Sb., zákon o vodovodech a kanalizacích, ve znění pozdějších předpisů.</w:t>
      </w:r>
    </w:p>
    <w:p w14:paraId="08B16207" w14:textId="77777777" w:rsidR="00FD0999" w:rsidRDefault="00B17D9C">
      <w:r>
        <w:rPr>
          <w:sz w:val="22"/>
          <w:szCs w:val="22"/>
        </w:rPr>
        <w:t>Rada města Žatce ukládá vedoucí OMHM předložit smlouvu k podpisu v termínu do 28.04.2026.</w:t>
      </w:r>
    </w:p>
    <w:p w14:paraId="180A506E" w14:textId="77777777" w:rsidR="00FD0999" w:rsidRDefault="00B17D9C">
      <w:r>
        <w:rPr>
          <w:sz w:val="22"/>
          <w:szCs w:val="22"/>
        </w:rPr>
        <w:t xml:space="preserve"> </w:t>
      </w:r>
    </w:p>
    <w:p w14:paraId="5EBC540A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113/2026</w:t>
      </w:r>
    </w:p>
    <w:p w14:paraId="79F0F9CB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Informace o investičních akcích Odboru rozvoje města v realizaci v roce 2026</w:t>
      </w:r>
    </w:p>
    <w:p w14:paraId="2CABCBBF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02. 02. 2026.</w:t>
      </w:r>
    </w:p>
    <w:p w14:paraId="55B4208C" w14:textId="77777777" w:rsidR="00FD0999" w:rsidRDefault="00B17D9C">
      <w:r>
        <w:rPr>
          <w:sz w:val="22"/>
          <w:szCs w:val="22"/>
        </w:rPr>
        <w:t xml:space="preserve"> </w:t>
      </w:r>
    </w:p>
    <w:p w14:paraId="7A51839B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114/2026</w:t>
      </w:r>
    </w:p>
    <w:p w14:paraId="2432CEF7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Dodatek č. 4 ke Smlouvě o dílo na realizaci veřejné zakázky s názvem: „Vybudování kanalizace v obci Bezděkov – 1. etapa“</w:t>
      </w:r>
    </w:p>
    <w:p w14:paraId="00CE9352" w14:textId="0D606721" w:rsidR="00FD0999" w:rsidRDefault="00B17D9C" w:rsidP="002065D3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2065D3">
        <w:rPr>
          <w:sz w:val="22"/>
          <w:szCs w:val="22"/>
        </w:rPr>
        <w:t xml:space="preserve"> </w:t>
      </w:r>
      <w:r>
        <w:rPr>
          <w:sz w:val="22"/>
          <w:szCs w:val="22"/>
        </w:rPr>
        <w:t>Dodatek č. 4 ke Smlouvě o dílo ze dne 24. 02. 2023 na realizaci veřejné zakázky s názvem: „Vybudování kanalizace v obci Bezděkov – 1. etapa“ a zároveň ukládá starostovi města Dodatek č. 4 podepsat.</w:t>
      </w:r>
    </w:p>
    <w:p w14:paraId="2D70E7F5" w14:textId="77777777" w:rsidR="00FD0999" w:rsidRDefault="00B17D9C">
      <w:r>
        <w:rPr>
          <w:sz w:val="22"/>
          <w:szCs w:val="22"/>
        </w:rPr>
        <w:t>Rada města Žatce ukládá vedoucí odboru rozvoje města zajistit úkony spojené s uzavřením Dodatku č. 4 v termínu do 28. 02. 2026.</w:t>
      </w:r>
    </w:p>
    <w:p w14:paraId="5F7F60F1" w14:textId="77777777" w:rsidR="00FD0999" w:rsidRDefault="00FD0999"/>
    <w:p w14:paraId="34B6ED92" w14:textId="77777777" w:rsidR="00FD0999" w:rsidRDefault="00B17D9C">
      <w:r>
        <w:rPr>
          <w:sz w:val="22"/>
          <w:szCs w:val="22"/>
        </w:rPr>
        <w:t xml:space="preserve"> </w:t>
      </w:r>
    </w:p>
    <w:p w14:paraId="68C4C2B8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lastRenderedPageBreak/>
        <w:t>usnesení č. 115/2026</w:t>
      </w:r>
    </w:p>
    <w:p w14:paraId="5F6EEE06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Smlouva o zřízení služebnosti inženýrské sítě č. 12726301/WB</w:t>
      </w:r>
    </w:p>
    <w:p w14:paraId="62BC688F" w14:textId="35179D1C" w:rsidR="00FD0999" w:rsidRDefault="00B17D9C" w:rsidP="002065D3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2065D3">
        <w:rPr>
          <w:sz w:val="22"/>
          <w:szCs w:val="22"/>
        </w:rPr>
        <w:t xml:space="preserve"> S</w:t>
      </w:r>
      <w:r>
        <w:rPr>
          <w:sz w:val="22"/>
          <w:szCs w:val="22"/>
        </w:rPr>
        <w:t>mlouvu o zřízení služebnosti inženýrské sítě č. 12726301/WB v rámci akce „Osvětlení cyklostezky – úsek č. 3 v Žatci, Žatec“ na pozemku České republiky p. č. 7144/1 v katastrálním území Žatec.</w:t>
      </w:r>
    </w:p>
    <w:p w14:paraId="03F52E59" w14:textId="77777777" w:rsidR="00FD0999" w:rsidRDefault="00B17D9C">
      <w:r>
        <w:rPr>
          <w:sz w:val="22"/>
          <w:szCs w:val="22"/>
        </w:rPr>
        <w:t>Rada města Žatce ukládá vedoucí odboru rozvoje města zajistit úkony spojené s uzavřením Smlouvy o zřízení služebnosti inženýrské sítě v termínu do 06. 03. 2026.</w:t>
      </w:r>
    </w:p>
    <w:p w14:paraId="4020C8E0" w14:textId="77777777" w:rsidR="00FD0999" w:rsidRDefault="00B17D9C">
      <w:r>
        <w:rPr>
          <w:sz w:val="22"/>
          <w:szCs w:val="22"/>
        </w:rPr>
        <w:t xml:space="preserve"> </w:t>
      </w:r>
    </w:p>
    <w:p w14:paraId="44C6FE3C" w14:textId="77777777" w:rsidR="00FD0999" w:rsidRPr="002065D3" w:rsidRDefault="00B17D9C">
      <w:pPr>
        <w:spacing w:before="150" w:after="50"/>
        <w:rPr>
          <w:b/>
        </w:rPr>
      </w:pPr>
      <w:r w:rsidRPr="002065D3">
        <w:rPr>
          <w:b/>
          <w:sz w:val="22"/>
          <w:szCs w:val="22"/>
        </w:rPr>
        <w:t>usnesení č. 116/2026</w:t>
      </w:r>
    </w:p>
    <w:p w14:paraId="21141ADE" w14:textId="77777777" w:rsidR="00FD0999" w:rsidRPr="002065D3" w:rsidRDefault="00B17D9C">
      <w:pPr>
        <w:rPr>
          <w:b/>
        </w:rPr>
      </w:pPr>
      <w:r w:rsidRPr="002065D3">
        <w:rPr>
          <w:b/>
          <w:sz w:val="22"/>
          <w:szCs w:val="22"/>
        </w:rPr>
        <w:t>Rozpočtové opatření – zapojení smluvní pokuty z prodlení do rozpočtu města</w:t>
      </w:r>
    </w:p>
    <w:p w14:paraId="1B576CAD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projednala a schvaluje rozpočtové opatření ve výši 1.194.000,00 Kč, a to zapojení smluvní pokuty za prodlení splnění díla v rámci stavby: „Vybudování kanalizace v obci Bezděkov – 1. etapa“ od společnosti VHS s.r.o., Křižíkova 2393, 415 01 Teplice, IČ: 40233308 ve výši 1.193.942,08 Kč do rozpočtu města takto:</w:t>
      </w:r>
    </w:p>
    <w:p w14:paraId="4A0A9048" w14:textId="05300093" w:rsidR="00FD0999" w:rsidRDefault="00B17D9C">
      <w:r>
        <w:rPr>
          <w:sz w:val="22"/>
          <w:szCs w:val="22"/>
        </w:rPr>
        <w:t xml:space="preserve">Příjmy: 739-2321-2212,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684 </w:t>
      </w:r>
      <w:r w:rsidR="002065D3">
        <w:rPr>
          <w:sz w:val="22"/>
          <w:szCs w:val="22"/>
        </w:rPr>
        <w:t xml:space="preserve">       </w:t>
      </w:r>
      <w:r>
        <w:rPr>
          <w:sz w:val="22"/>
          <w:szCs w:val="22"/>
        </w:rPr>
        <w:t>+ 1.194.000,00 Kč (kap. 739 - příjem smluvní pokuty)</w:t>
      </w:r>
    </w:p>
    <w:p w14:paraId="124DF51F" w14:textId="2489C850" w:rsidR="00FD0999" w:rsidRDefault="00B17D9C">
      <w:r>
        <w:rPr>
          <w:sz w:val="22"/>
          <w:szCs w:val="22"/>
        </w:rPr>
        <w:t xml:space="preserve">Výdaje: 739-2321-6121,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684 </w:t>
      </w:r>
      <w:r w:rsidR="002065D3">
        <w:rPr>
          <w:sz w:val="22"/>
          <w:szCs w:val="22"/>
        </w:rPr>
        <w:t xml:space="preserve">       </w:t>
      </w:r>
      <w:r>
        <w:rPr>
          <w:sz w:val="22"/>
          <w:szCs w:val="22"/>
        </w:rPr>
        <w:t>+ 1.194.000,00 Kč (kap. 739 – kanalizace Bezděkov)</w:t>
      </w:r>
    </w:p>
    <w:p w14:paraId="3E8D9773" w14:textId="77777777" w:rsidR="00FD0999" w:rsidRDefault="00B17D9C">
      <w:r>
        <w:rPr>
          <w:sz w:val="22"/>
          <w:szCs w:val="22"/>
        </w:rPr>
        <w:t>Rada města Žatce ukládá vedoucí finančního odboru zaevidovat rozpočtové opatření do rozpočtu na rok 2026 do 02. 03. 2026.</w:t>
      </w:r>
    </w:p>
    <w:p w14:paraId="58F7EA9F" w14:textId="77777777" w:rsidR="00FD0999" w:rsidRDefault="00B17D9C">
      <w:r>
        <w:rPr>
          <w:sz w:val="22"/>
          <w:szCs w:val="22"/>
        </w:rPr>
        <w:t xml:space="preserve"> </w:t>
      </w:r>
    </w:p>
    <w:p w14:paraId="39F0B96B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117/2026</w:t>
      </w:r>
    </w:p>
    <w:p w14:paraId="630607AC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Přehled VZMR odboru rozvoje města nad 100 tis. 2. pololetí 2025</w:t>
      </w:r>
    </w:p>
    <w:p w14:paraId="79614E76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tabulku veřejných zakázek odboru rozvoje města nad 100 tis. bez DPH uzavřených v druhém pololetí roku 2025.</w:t>
      </w:r>
    </w:p>
    <w:p w14:paraId="250C042C" w14:textId="77777777" w:rsidR="00FD0999" w:rsidRDefault="00B17D9C">
      <w:r>
        <w:rPr>
          <w:sz w:val="22"/>
          <w:szCs w:val="22"/>
        </w:rPr>
        <w:t xml:space="preserve"> </w:t>
      </w:r>
    </w:p>
    <w:p w14:paraId="5908D6D6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118/2026</w:t>
      </w:r>
    </w:p>
    <w:p w14:paraId="4326BB31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Barevný Žatec 2026 - podání žádosti o dotaci</w:t>
      </w:r>
    </w:p>
    <w:p w14:paraId="3FE80C69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podání žádosti o dotaci z dotačního titulu Systém výzev na výdaje realizované v rámci projektů obcí na podporu integrace držitelů dočasné ochrany na lokální úrovni v roce 2026 na projekt "Barevný Žatec 2026".</w:t>
      </w:r>
    </w:p>
    <w:p w14:paraId="2347932A" w14:textId="77777777" w:rsidR="00FD0999" w:rsidRDefault="00B17D9C">
      <w:r>
        <w:rPr>
          <w:sz w:val="22"/>
          <w:szCs w:val="22"/>
        </w:rPr>
        <w:t>Rada města Žatce projednala a schvaluje zajištění předfinancování projektu "Barevný Žatec 2026" z dotačního titulu Systém výzev na výdaje realizované v rámci projektů obcí na podporu integrace držitelů dočasné ochrany na lokální úrovni v roce 2026, a zároveň zajištění financování projektu, tzn. zajištění spolufinancování obce ve výši minimálně 5 % celkových způsobilých výdajů projektu a zajištění financování nezpůsobilých výdajů projektu.</w:t>
      </w:r>
    </w:p>
    <w:p w14:paraId="7AD5CAF5" w14:textId="77777777" w:rsidR="00FD0999" w:rsidRDefault="00B17D9C">
      <w:r>
        <w:rPr>
          <w:sz w:val="22"/>
          <w:szCs w:val="22"/>
        </w:rPr>
        <w:t>Žádost byla podána dne 29.1.2026.</w:t>
      </w:r>
    </w:p>
    <w:p w14:paraId="76D80C17" w14:textId="77777777" w:rsidR="00FD0999" w:rsidRDefault="00B17D9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ED8AEC1" w14:textId="77777777" w:rsidR="002065D3" w:rsidRDefault="002065D3">
      <w:pPr>
        <w:rPr>
          <w:sz w:val="22"/>
          <w:szCs w:val="22"/>
        </w:rPr>
      </w:pPr>
    </w:p>
    <w:p w14:paraId="4C24B47D" w14:textId="77777777" w:rsidR="002065D3" w:rsidRDefault="002065D3">
      <w:pPr>
        <w:rPr>
          <w:sz w:val="22"/>
          <w:szCs w:val="22"/>
        </w:rPr>
      </w:pPr>
    </w:p>
    <w:p w14:paraId="54939036" w14:textId="77777777" w:rsidR="002065D3" w:rsidRDefault="002065D3"/>
    <w:p w14:paraId="5954CE8E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lastRenderedPageBreak/>
        <w:t>usnesení č. 119/2026</w:t>
      </w:r>
    </w:p>
    <w:p w14:paraId="258515B3" w14:textId="3608F981" w:rsidR="00FD0999" w:rsidRPr="002065D3" w:rsidRDefault="002065D3">
      <w:pPr>
        <w:rPr>
          <w:b/>
          <w:bCs/>
        </w:rPr>
      </w:pPr>
      <w:r w:rsidRPr="002065D3">
        <w:rPr>
          <w:b/>
          <w:bCs/>
          <w:sz w:val="22"/>
          <w:szCs w:val="22"/>
        </w:rPr>
        <w:t>Gymnázium – oprava</w:t>
      </w:r>
      <w:r w:rsidR="00B17D9C" w:rsidRPr="002065D3">
        <w:rPr>
          <w:b/>
          <w:bCs/>
          <w:sz w:val="22"/>
          <w:szCs w:val="22"/>
        </w:rPr>
        <w:t xml:space="preserve"> rizalitu, repase oken, </w:t>
      </w:r>
      <w:r w:rsidRPr="002065D3">
        <w:rPr>
          <w:b/>
          <w:bCs/>
          <w:sz w:val="22"/>
          <w:szCs w:val="22"/>
        </w:rPr>
        <w:t>dveří – podání</w:t>
      </w:r>
      <w:r w:rsidR="00B17D9C" w:rsidRPr="002065D3">
        <w:rPr>
          <w:b/>
          <w:bCs/>
          <w:sz w:val="22"/>
          <w:szCs w:val="22"/>
        </w:rPr>
        <w:t xml:space="preserve"> žádosti o dotaci</w:t>
      </w:r>
    </w:p>
    <w:p w14:paraId="7D9E2E05" w14:textId="1CE1695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podání žádosti o dotaci z dotačního Programu na záchranu a obnovu kulturních památek Ústeckého kraje pro rok 2026 na projekt "</w:t>
      </w:r>
      <w:r w:rsidR="002065D3">
        <w:rPr>
          <w:sz w:val="22"/>
          <w:szCs w:val="22"/>
        </w:rPr>
        <w:t>Gymnázium – oprava</w:t>
      </w:r>
      <w:r>
        <w:rPr>
          <w:sz w:val="22"/>
          <w:szCs w:val="22"/>
        </w:rPr>
        <w:t xml:space="preserve"> rizalitu, repase oken, dveří".</w:t>
      </w:r>
    </w:p>
    <w:p w14:paraId="3258CAB9" w14:textId="11D4B353" w:rsidR="00FD0999" w:rsidRDefault="00B17D9C">
      <w:r>
        <w:rPr>
          <w:sz w:val="22"/>
          <w:szCs w:val="22"/>
        </w:rPr>
        <w:t>Rada města Žatce projednala a schvaluje zajištění předfinancování projektu "</w:t>
      </w:r>
      <w:r w:rsidR="002065D3">
        <w:rPr>
          <w:sz w:val="22"/>
          <w:szCs w:val="22"/>
        </w:rPr>
        <w:t>Gymnázium – oprava</w:t>
      </w:r>
      <w:r>
        <w:rPr>
          <w:sz w:val="22"/>
          <w:szCs w:val="22"/>
        </w:rPr>
        <w:t xml:space="preserve"> rizalitu, repase oken, dveří" z dotačního Programu na záchranu a obnovu kulturních památek Ústeckého kraje pro rok 2026 a zároveň zajištění financování projektu, tzn. zajištění spolufinancování obce ve výši minimálně 40 % celkových způsobilých výdajů projektů a zajištění financování nezpůsobilých výdajů projektu. </w:t>
      </w:r>
    </w:p>
    <w:p w14:paraId="47E71102" w14:textId="77777777" w:rsidR="00FD0999" w:rsidRDefault="00B17D9C">
      <w:r>
        <w:rPr>
          <w:sz w:val="22"/>
          <w:szCs w:val="22"/>
        </w:rPr>
        <w:t>Žádost o dotaci byla podaná dne 2.2.2026.</w:t>
      </w:r>
    </w:p>
    <w:p w14:paraId="0684507F" w14:textId="77777777" w:rsidR="00FD0999" w:rsidRDefault="00FD0999"/>
    <w:p w14:paraId="12ACFAE4" w14:textId="2E3ED66F" w:rsidR="00FD0999" w:rsidRDefault="00B17D9C" w:rsidP="002065D3">
      <w:r>
        <w:rPr>
          <w:b/>
          <w:sz w:val="22"/>
          <w:szCs w:val="22"/>
        </w:rPr>
        <w:t>usnesení č. 120/2026</w:t>
      </w:r>
    </w:p>
    <w:p w14:paraId="1121C91C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Dotace pro rok 2026 – podpora cílů a opatření Komunitního plánu sociálních služeb a prorodinných aktivit</w:t>
      </w:r>
    </w:p>
    <w:p w14:paraId="582CE733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projednala a schvaluje, 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102 odst. 3, zákona č. 128/2000 Sb. „o obcích (obecní zřízení)“, ve znění pozdějších předpisů, poskytnutí dotací do výše 250.000,00 Kč pro rok 2026 dle předloženého návrhu – oblast podpory cílů a opatření IV. komunitního plánu sociálních služeb a prorodinných aktivit na rok 2026 a současně schvaluje uzavření veřejnoprávních smluv o jejich poskytnutí.</w:t>
      </w:r>
    </w:p>
    <w:p w14:paraId="4DAE79ED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vědomí, že finanční podpora registrovaných sociálních služeb je poskytnuta v souladu s Rozhodnutím Evropské komise ze dne 20. prosince 2011, č. 2012/21/EU, o použití čl. 106 odst. 2 Smlouvy o fungování Evropské unie na státní podporu ve formě vyrovnávací platby za závazek veřejné služby udělené určitým podnikům pověřeným poskytováním služeb obecného hospodářského zájmu.</w:t>
      </w:r>
    </w:p>
    <w:p w14:paraId="3D7B1784" w14:textId="77777777" w:rsidR="00FD0999" w:rsidRDefault="00B17D9C">
      <w:r>
        <w:rPr>
          <w:sz w:val="22"/>
          <w:szCs w:val="22"/>
        </w:rPr>
        <w:t>Rada města Žatce bere na vědomí zápis z jednání pracovních skupin komunitního plánování ze dne 26.1.2026 a řídící skupiny komunitního plánování ze dne 28.1.2026.</w:t>
      </w:r>
    </w:p>
    <w:p w14:paraId="1BB712FE" w14:textId="77777777" w:rsidR="00FD0999" w:rsidRDefault="00B17D9C">
      <w:r>
        <w:rPr>
          <w:sz w:val="22"/>
          <w:szCs w:val="22"/>
        </w:rPr>
        <w:t>Rada města Žatce ukládá koordinátorce komunitního plánování zajistit administraci poskytnutých dotací v termínu do 31.3.2026.</w:t>
      </w:r>
    </w:p>
    <w:p w14:paraId="59604B5A" w14:textId="77777777" w:rsidR="00FD0999" w:rsidRDefault="00FD0999"/>
    <w:p w14:paraId="27917AED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121/2026</w:t>
      </w:r>
    </w:p>
    <w:p w14:paraId="13259A83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Změna ÚP Žatec – úplné znění po změně č. 1, 3-17 – areál GOLDBECK </w:t>
      </w:r>
      <w:proofErr w:type="spellStart"/>
      <w:r w:rsidRPr="002065D3">
        <w:rPr>
          <w:b/>
          <w:bCs/>
          <w:sz w:val="22"/>
          <w:szCs w:val="22"/>
        </w:rPr>
        <w:t>Prefabeton</w:t>
      </w:r>
      <w:proofErr w:type="spellEnd"/>
      <w:r w:rsidRPr="002065D3">
        <w:rPr>
          <w:b/>
          <w:bCs/>
          <w:sz w:val="22"/>
          <w:szCs w:val="22"/>
        </w:rPr>
        <w:t xml:space="preserve"> Žatec</w:t>
      </w:r>
    </w:p>
    <w:p w14:paraId="24A540D9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projednala předložený podnět na změnu Územního plánu Žatec – úplné znění po změně č. 1, 3–17, spočívající ve změně max. výšky objektů v areálu společnosti GOLDBECK </w:t>
      </w:r>
      <w:proofErr w:type="spellStart"/>
      <w:r>
        <w:rPr>
          <w:sz w:val="22"/>
          <w:szCs w:val="22"/>
        </w:rPr>
        <w:t>Prefabeton</w:t>
      </w:r>
      <w:proofErr w:type="spellEnd"/>
      <w:r>
        <w:rPr>
          <w:sz w:val="22"/>
          <w:szCs w:val="22"/>
        </w:rPr>
        <w:t xml:space="preserve"> s.r.o. Žatec a upřednostňuje variantu b) pro posouzení podnětu Zastupitelstvem města Žatce.</w:t>
      </w:r>
    </w:p>
    <w:p w14:paraId="72B59394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dne 26.02.2026 výrok rady města.</w:t>
      </w:r>
    </w:p>
    <w:p w14:paraId="3AEB914C" w14:textId="77777777" w:rsidR="00FD0999" w:rsidRDefault="00B17D9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084E88" w14:textId="77777777" w:rsidR="002065D3" w:rsidRDefault="002065D3"/>
    <w:p w14:paraId="7A31E640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lastRenderedPageBreak/>
        <w:t>usnesení č. 122/2026</w:t>
      </w:r>
    </w:p>
    <w:p w14:paraId="675B16B0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Volební řád pro volby do školských rad ZŠ v Žatci</w:t>
      </w:r>
    </w:p>
    <w:p w14:paraId="2C825E71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schvaluje volební řád pro volby do školských rad s účinností od 01.03.2026.</w:t>
      </w:r>
    </w:p>
    <w:p w14:paraId="31A6B2B4" w14:textId="77777777" w:rsidR="00FD0999" w:rsidRDefault="00B17D9C">
      <w:r>
        <w:rPr>
          <w:sz w:val="22"/>
          <w:szCs w:val="22"/>
        </w:rPr>
        <w:t>Rada města Žatce ukládá vedoucí odboru školství, kultury, UNESCO odeslat sdělení o schválení volebního řádu ředitelům všech základních škol zřizovaných městem Žatec do 20.02.2026.</w:t>
      </w:r>
    </w:p>
    <w:p w14:paraId="6322731D" w14:textId="77777777" w:rsidR="00FD0999" w:rsidRDefault="00B17D9C">
      <w:r>
        <w:rPr>
          <w:sz w:val="22"/>
          <w:szCs w:val="22"/>
        </w:rPr>
        <w:t xml:space="preserve"> </w:t>
      </w:r>
    </w:p>
    <w:p w14:paraId="3BA70391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123/2026</w:t>
      </w:r>
    </w:p>
    <w:p w14:paraId="114097F6" w14:textId="7D69B18E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Regionální muzeum K. A. Polánka v </w:t>
      </w:r>
      <w:r w:rsidR="002065D3" w:rsidRPr="002065D3">
        <w:rPr>
          <w:b/>
          <w:bCs/>
          <w:sz w:val="22"/>
          <w:szCs w:val="22"/>
        </w:rPr>
        <w:t>Žatci – souhlas</w:t>
      </w:r>
      <w:r w:rsidRPr="002065D3">
        <w:rPr>
          <w:b/>
          <w:bCs/>
          <w:sz w:val="22"/>
          <w:szCs w:val="22"/>
        </w:rPr>
        <w:t xml:space="preserve"> s přijetím věcného daru</w:t>
      </w:r>
    </w:p>
    <w:p w14:paraId="76127A60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projednala žádost ředitelky příspěvkové organizace Regionální muzeum K. A. Polánka v Žatci a dle § 27 odst. 7 písm. b) zákona č. 250/2000 Sb., o rozpočtových pravidlech územních rozpočtů, ve znění pozdějších předpisů, souhlasí s přijetím věcného daru do sbírky muzea – chmelová známka LEOPOLD TELATKO, 10 VIERTEL, SAAZ, a to od fyzické osoby. Hodnota daru činí 5.000,00 Kč. </w:t>
      </w:r>
    </w:p>
    <w:p w14:paraId="636DF041" w14:textId="77777777" w:rsidR="00FD0999" w:rsidRDefault="00B17D9C">
      <w:r>
        <w:rPr>
          <w:sz w:val="22"/>
          <w:szCs w:val="22"/>
        </w:rPr>
        <w:t>Rada města Žatce ukládá vedoucí OŠKU odeslat ředitelce PO sdělení o udělení souhlasu s přijetím věcného daru do 27.02.2026.</w:t>
      </w:r>
    </w:p>
    <w:p w14:paraId="0BA6DE29" w14:textId="77777777" w:rsidR="00FD0999" w:rsidRDefault="00B17D9C">
      <w:r>
        <w:rPr>
          <w:sz w:val="22"/>
          <w:szCs w:val="22"/>
        </w:rPr>
        <w:t xml:space="preserve"> </w:t>
      </w:r>
    </w:p>
    <w:p w14:paraId="1BA577A1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124/2026</w:t>
      </w:r>
    </w:p>
    <w:p w14:paraId="35EB1FD3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Přehled zakázek malého rozsahu za II. pololetí v roce 2025 – základní školy, mateřské školy a PO</w:t>
      </w:r>
    </w:p>
    <w:p w14:paraId="1830AE4F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zpracovaný přehled veřejných zakázek malého rozsahu základních škol, mateřských škol a PO (Městské divadlo Žatec, Městská knihovna Žatec a Regionální muzeum K. A. Polánka v Žatci) za II. pololetí roku 2025.</w:t>
      </w:r>
    </w:p>
    <w:p w14:paraId="1E9BB936" w14:textId="77777777" w:rsidR="00FD0999" w:rsidRDefault="00B17D9C">
      <w:r>
        <w:rPr>
          <w:sz w:val="22"/>
          <w:szCs w:val="22"/>
        </w:rPr>
        <w:t xml:space="preserve"> </w:t>
      </w:r>
    </w:p>
    <w:p w14:paraId="571CFC0C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125/2026</w:t>
      </w:r>
    </w:p>
    <w:p w14:paraId="0DFE3161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 xml:space="preserve">Úprava specifikace služby č. 26758199419 k rámcové smlouvě č. 265781 uzavřené </w:t>
      </w:r>
      <w:proofErr w:type="spellStart"/>
      <w:r w:rsidRPr="002065D3">
        <w:rPr>
          <w:b/>
          <w:bCs/>
          <w:sz w:val="22"/>
          <w:szCs w:val="22"/>
        </w:rPr>
        <w:t>mězi</w:t>
      </w:r>
      <w:proofErr w:type="spellEnd"/>
      <w:r w:rsidRPr="002065D3">
        <w:rPr>
          <w:b/>
          <w:bCs/>
          <w:sz w:val="22"/>
          <w:szCs w:val="22"/>
        </w:rPr>
        <w:t xml:space="preserve"> městem Žatec a GRAPE SC, a.s.</w:t>
      </w:r>
    </w:p>
    <w:p w14:paraId="6BB9019F" w14:textId="77777777" w:rsidR="00FD0999" w:rsidRDefault="00B17D9C">
      <w:pPr>
        <w:spacing w:before="150" w:after="50"/>
      </w:pPr>
      <w:r>
        <w:rPr>
          <w:sz w:val="22"/>
          <w:szCs w:val="22"/>
        </w:rPr>
        <w:t xml:space="preserve">Rada města Žatce schvaluje uzavření Specifikace služby č. 26578199419 k rámcové smlouvě č. 265781 uzavřené mezi městem Žatec a GRAPE SC, a.s., IČ: 25708783 o poskytnutí přípojky k internetu na adrese Havlíčkovo nám. čp. 2127 pro potřeby městského kamerového dohlížecího systému a ukládá řediteli městské policie </w:t>
      </w:r>
      <w:proofErr w:type="gramStart"/>
      <w:r>
        <w:rPr>
          <w:sz w:val="22"/>
          <w:szCs w:val="22"/>
        </w:rPr>
        <w:t>zajistiti</w:t>
      </w:r>
      <w:proofErr w:type="gramEnd"/>
      <w:r>
        <w:rPr>
          <w:sz w:val="22"/>
          <w:szCs w:val="22"/>
        </w:rPr>
        <w:t xml:space="preserve"> podpis Specifikace služby v terminu do 31. 3. 2026.</w:t>
      </w:r>
    </w:p>
    <w:p w14:paraId="3380111F" w14:textId="77777777" w:rsidR="00FD0999" w:rsidRDefault="00B17D9C">
      <w:r>
        <w:rPr>
          <w:sz w:val="22"/>
          <w:szCs w:val="22"/>
        </w:rPr>
        <w:t xml:space="preserve"> </w:t>
      </w:r>
    </w:p>
    <w:p w14:paraId="531D9C84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126/2026</w:t>
      </w:r>
    </w:p>
    <w:p w14:paraId="320A4E05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Bytová komise</w:t>
      </w:r>
    </w:p>
    <w:p w14:paraId="505FD607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schvaluje nájemné v bytech v domě č. p. 137 Hošťálkovo náměstí v Žatci ve výši 150,00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podlahové plochy bytu, bez služeb a energií, počínaje od 1. 3. 2026.</w:t>
      </w:r>
    </w:p>
    <w:p w14:paraId="07A2BDF0" w14:textId="77777777" w:rsidR="00FD0999" w:rsidRDefault="00B17D9C">
      <w:r>
        <w:rPr>
          <w:sz w:val="22"/>
          <w:szCs w:val="22"/>
        </w:rPr>
        <w:t xml:space="preserve">Rada města Žatce schvaluje nájem bytu č. 2833/13 v domě č.p. 2832, 2833, 2834 ul. Dr. Václava Kůrky v Žatci o velikosti 0+1,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</w:t>
      </w:r>
      <w:proofErr w:type="spellEnd"/>
      <w:r>
        <w:rPr>
          <w:sz w:val="22"/>
          <w:szCs w:val="22"/>
        </w:rPr>
        <w:t>, na dobu určitou do 30. 6. 2026, za měsíční nájemné 150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plochy bytu. </w:t>
      </w:r>
    </w:p>
    <w:p w14:paraId="095D492D" w14:textId="77777777" w:rsidR="00FD0999" w:rsidRDefault="00B17D9C">
      <w:r>
        <w:rPr>
          <w:sz w:val="22"/>
          <w:szCs w:val="22"/>
        </w:rPr>
        <w:lastRenderedPageBreak/>
        <w:t>Rada města Žatce ukládá vedoucí odboru místního hospodářství a majetku splnit usnesení v termínu do 31. 3. 2026.</w:t>
      </w:r>
    </w:p>
    <w:p w14:paraId="6C793AD3" w14:textId="77777777" w:rsidR="00FD0999" w:rsidRDefault="00B17D9C">
      <w:r>
        <w:rPr>
          <w:sz w:val="22"/>
          <w:szCs w:val="22"/>
        </w:rPr>
        <w:t xml:space="preserve"> </w:t>
      </w:r>
    </w:p>
    <w:p w14:paraId="01D2AA7D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127/2026</w:t>
      </w:r>
    </w:p>
    <w:p w14:paraId="09E33E60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Program zastupitelstva města</w:t>
      </w:r>
    </w:p>
    <w:p w14:paraId="6DDCAEDC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program jednání zastupitelstva města, konaného dne 26.02.2026 od 15:30 hodin (mimo stálé body programu):</w:t>
      </w:r>
    </w:p>
    <w:p w14:paraId="462D116B" w14:textId="77777777" w:rsidR="00FD0999" w:rsidRDefault="00B17D9C" w:rsidP="002065D3">
      <w:pPr>
        <w:spacing w:after="0"/>
      </w:pPr>
      <w:r>
        <w:rPr>
          <w:sz w:val="22"/>
          <w:szCs w:val="22"/>
        </w:rPr>
        <w:t>- Zpráva o činnosti společnosti Žatecká teplárenská, a.s.</w:t>
      </w:r>
    </w:p>
    <w:p w14:paraId="4A0208F7" w14:textId="77777777" w:rsidR="00FD0999" w:rsidRDefault="00B17D9C" w:rsidP="002065D3">
      <w:pPr>
        <w:spacing w:after="0"/>
      </w:pPr>
      <w:r>
        <w:rPr>
          <w:sz w:val="22"/>
          <w:szCs w:val="22"/>
        </w:rPr>
        <w:t>- Zpráva o činnosti společnosti Technická správa města Žatec, s.r.o.</w:t>
      </w:r>
    </w:p>
    <w:p w14:paraId="4B1ED66E" w14:textId="77777777" w:rsidR="00FD0999" w:rsidRDefault="00B17D9C" w:rsidP="002065D3">
      <w:pPr>
        <w:spacing w:after="0"/>
      </w:pPr>
      <w:r>
        <w:rPr>
          <w:sz w:val="22"/>
          <w:szCs w:val="22"/>
        </w:rPr>
        <w:t>- Zpráva o činnosti společnosti Žatecká regionální nemocnice, a.s.</w:t>
      </w:r>
    </w:p>
    <w:p w14:paraId="7915069C" w14:textId="77777777" w:rsidR="00FD0999" w:rsidRDefault="00B17D9C" w:rsidP="002065D3">
      <w:pPr>
        <w:spacing w:after="0"/>
      </w:pPr>
      <w:r>
        <w:rPr>
          <w:sz w:val="22"/>
          <w:szCs w:val="22"/>
        </w:rPr>
        <w:t>- Dotační program pro podporu dostupnosti primární péče na území města Žatec a jeho místních částí</w:t>
      </w:r>
    </w:p>
    <w:p w14:paraId="36AB87E8" w14:textId="77777777" w:rsidR="00FD0999" w:rsidRDefault="00B17D9C" w:rsidP="002065D3">
      <w:pPr>
        <w:spacing w:after="0"/>
      </w:pPr>
      <w:r>
        <w:rPr>
          <w:sz w:val="22"/>
          <w:szCs w:val="22"/>
        </w:rPr>
        <w:t xml:space="preserve">- Nabytí části pozemku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 xml:space="preserve">. 76/8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Trnovany u Žatce do majetku města</w:t>
      </w:r>
    </w:p>
    <w:p w14:paraId="6D89A539" w14:textId="77777777" w:rsidR="00FD0999" w:rsidRDefault="00B17D9C" w:rsidP="002065D3">
      <w:pPr>
        <w:spacing w:after="0"/>
      </w:pPr>
      <w:r>
        <w:rPr>
          <w:sz w:val="22"/>
          <w:szCs w:val="22"/>
        </w:rPr>
        <w:t xml:space="preserve">- Prodej části pozemku </w:t>
      </w:r>
      <w:proofErr w:type="spellStart"/>
      <w:r>
        <w:rPr>
          <w:sz w:val="22"/>
          <w:szCs w:val="22"/>
        </w:rPr>
        <w:t>st.p.č</w:t>
      </w:r>
      <w:proofErr w:type="spellEnd"/>
      <w:r>
        <w:rPr>
          <w:sz w:val="22"/>
          <w:szCs w:val="22"/>
        </w:rPr>
        <w:t xml:space="preserve">. 167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</w:t>
      </w:r>
    </w:p>
    <w:p w14:paraId="549462A8" w14:textId="77777777" w:rsidR="00FD0999" w:rsidRDefault="00B17D9C" w:rsidP="002065D3">
      <w:pPr>
        <w:spacing w:after="0"/>
      </w:pPr>
      <w:r>
        <w:rPr>
          <w:sz w:val="22"/>
          <w:szCs w:val="22"/>
        </w:rPr>
        <w:t xml:space="preserve">- Prodej části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1412/1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</w:t>
      </w:r>
    </w:p>
    <w:p w14:paraId="5B99B70C" w14:textId="77777777" w:rsidR="00FD0999" w:rsidRDefault="00B17D9C" w:rsidP="002065D3">
      <w:pPr>
        <w:spacing w:after="0"/>
      </w:pPr>
      <w:r>
        <w:rPr>
          <w:sz w:val="22"/>
          <w:szCs w:val="22"/>
        </w:rPr>
        <w:t xml:space="preserve">- Prodej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373/1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Velichov u Žatce</w:t>
      </w:r>
    </w:p>
    <w:p w14:paraId="33103667" w14:textId="77777777" w:rsidR="00FD0999" w:rsidRDefault="00B17D9C" w:rsidP="002065D3">
      <w:pPr>
        <w:spacing w:after="0"/>
      </w:pPr>
      <w:r>
        <w:rPr>
          <w:sz w:val="22"/>
          <w:szCs w:val="22"/>
        </w:rPr>
        <w:t>- Informace o stavu projektů spolufinancovaných z dotačních prostředků</w:t>
      </w:r>
    </w:p>
    <w:p w14:paraId="1003EE9A" w14:textId="77777777" w:rsidR="00FD0999" w:rsidRDefault="00B17D9C" w:rsidP="002065D3">
      <w:pPr>
        <w:spacing w:after="0"/>
      </w:pPr>
      <w:r>
        <w:rPr>
          <w:sz w:val="22"/>
          <w:szCs w:val="22"/>
        </w:rPr>
        <w:t>- Rozpočtové opatření „Stavební úpravy ul. Svatopluka Čecha, Žatec – úsek C-D"</w:t>
      </w:r>
    </w:p>
    <w:p w14:paraId="01E553FB" w14:textId="77777777" w:rsidR="00FD0999" w:rsidRDefault="00B17D9C" w:rsidP="002065D3">
      <w:pPr>
        <w:spacing w:after="0"/>
      </w:pPr>
      <w:r>
        <w:rPr>
          <w:sz w:val="22"/>
          <w:szCs w:val="22"/>
        </w:rPr>
        <w:t xml:space="preserve">- Změna ÚP Žatec – úplné znění po změně č. 1, 3-17 – areál GOLDBECK </w:t>
      </w:r>
      <w:proofErr w:type="spellStart"/>
      <w:r>
        <w:rPr>
          <w:sz w:val="22"/>
          <w:szCs w:val="22"/>
        </w:rPr>
        <w:t>Prefabeton</w:t>
      </w:r>
      <w:proofErr w:type="spellEnd"/>
      <w:r>
        <w:rPr>
          <w:sz w:val="22"/>
          <w:szCs w:val="22"/>
        </w:rPr>
        <w:t xml:space="preserve"> Žatec</w:t>
      </w:r>
    </w:p>
    <w:p w14:paraId="55D362FA" w14:textId="77777777" w:rsidR="00FD0999" w:rsidRDefault="00B17D9C">
      <w:r>
        <w:rPr>
          <w:sz w:val="22"/>
          <w:szCs w:val="22"/>
        </w:rPr>
        <w:t xml:space="preserve"> </w:t>
      </w:r>
    </w:p>
    <w:p w14:paraId="298903C4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128/2026</w:t>
      </w:r>
    </w:p>
    <w:p w14:paraId="086232C0" w14:textId="77777777" w:rsidR="00FD0999" w:rsidRPr="002065D3" w:rsidRDefault="00B17D9C">
      <w:pPr>
        <w:rPr>
          <w:b/>
          <w:bCs/>
        </w:rPr>
      </w:pPr>
      <w:r w:rsidRPr="002065D3">
        <w:rPr>
          <w:b/>
          <w:bCs/>
          <w:sz w:val="22"/>
          <w:szCs w:val="22"/>
        </w:rPr>
        <w:t>Bezpečnostní analýza města Žatec za rok 2025 - doplnění</w:t>
      </w:r>
    </w:p>
    <w:p w14:paraId="3A419A3C" w14:textId="3BFAB0B9" w:rsidR="00FD0999" w:rsidRDefault="00B17D9C">
      <w:pPr>
        <w:spacing w:before="150" w:after="50"/>
      </w:pPr>
      <w:r>
        <w:rPr>
          <w:sz w:val="22"/>
          <w:szCs w:val="22"/>
        </w:rPr>
        <w:t>Rada města Žatce bere na vědomí doplnění projektu "</w:t>
      </w:r>
      <w:r w:rsidR="002065D3">
        <w:rPr>
          <w:sz w:val="22"/>
          <w:szCs w:val="22"/>
        </w:rPr>
        <w:t>Žatec – Asistenti</w:t>
      </w:r>
      <w:r>
        <w:rPr>
          <w:sz w:val="22"/>
          <w:szCs w:val="22"/>
        </w:rPr>
        <w:t xml:space="preserve"> prevence kriminality 2026" do Bezpečnostní analýzy města Žatec za rok 2025.</w:t>
      </w:r>
    </w:p>
    <w:p w14:paraId="01C6C944" w14:textId="77777777" w:rsidR="00FD0999" w:rsidRDefault="00B17D9C">
      <w:r>
        <w:rPr>
          <w:sz w:val="22"/>
          <w:szCs w:val="22"/>
        </w:rPr>
        <w:t xml:space="preserve"> </w:t>
      </w:r>
    </w:p>
    <w:p w14:paraId="4223E489" w14:textId="77777777" w:rsidR="00FD0999" w:rsidRDefault="00B17D9C">
      <w:pPr>
        <w:spacing w:before="150" w:after="50"/>
      </w:pPr>
      <w:r>
        <w:rPr>
          <w:b/>
          <w:sz w:val="22"/>
          <w:szCs w:val="22"/>
        </w:rPr>
        <w:t>usnesení č. 129/2026</w:t>
      </w:r>
    </w:p>
    <w:p w14:paraId="76032366" w14:textId="771ADACB" w:rsidR="00FD0999" w:rsidRPr="002065D3" w:rsidRDefault="002065D3">
      <w:pPr>
        <w:rPr>
          <w:b/>
          <w:bCs/>
        </w:rPr>
      </w:pPr>
      <w:r w:rsidRPr="002065D3">
        <w:rPr>
          <w:b/>
          <w:bCs/>
          <w:sz w:val="22"/>
          <w:szCs w:val="22"/>
        </w:rPr>
        <w:t>Žatec – Asistenti</w:t>
      </w:r>
      <w:r w:rsidR="00B17D9C" w:rsidRPr="002065D3">
        <w:rPr>
          <w:b/>
          <w:bCs/>
          <w:sz w:val="22"/>
          <w:szCs w:val="22"/>
        </w:rPr>
        <w:t xml:space="preserve"> prevence kriminality 2026</w:t>
      </w:r>
    </w:p>
    <w:p w14:paraId="717209C5" w14:textId="77777777" w:rsidR="00FD0999" w:rsidRDefault="00B17D9C">
      <w:pPr>
        <w:spacing w:before="150" w:after="50"/>
      </w:pPr>
      <w:r>
        <w:rPr>
          <w:sz w:val="22"/>
          <w:szCs w:val="22"/>
        </w:rPr>
        <w:t>Rada města Žatce schvaluje podání žádosti města Žatec o poskytnutí finančních prostředků ze státního rozpočtu v programu "Prevence kriminality na místní úrovni 2026" včetně minimálního podílu města Žatec ve výši 20 % z celkové částky.</w:t>
      </w:r>
    </w:p>
    <w:p w14:paraId="3EEDC560" w14:textId="77777777" w:rsidR="00FD0999" w:rsidRDefault="00B17D9C">
      <w:r>
        <w:rPr>
          <w:sz w:val="22"/>
          <w:szCs w:val="22"/>
        </w:rPr>
        <w:t>Rada města Žatce ukládá manažerce prevence kriminality podat žádost o dotaci v termínu do 16.02.2026.</w:t>
      </w:r>
    </w:p>
    <w:p w14:paraId="42B9C2A0" w14:textId="77777777" w:rsidR="00FD0999" w:rsidRDefault="00FD0999"/>
    <w:p w14:paraId="6B6C4A4A" w14:textId="77777777" w:rsidR="00FD0999" w:rsidRDefault="00B17D9C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5816"/>
      </w:tblGrid>
      <w:tr w:rsidR="00FD0999" w14:paraId="620120C1" w14:textId="77777777" w:rsidTr="00D05352">
        <w:tc>
          <w:tcPr>
            <w:tcW w:w="3228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46AF4BE" w14:textId="022574EA" w:rsidR="00FD0999" w:rsidRDefault="00B17D9C">
            <w:r>
              <w:rPr>
                <w:sz w:val="22"/>
                <w:szCs w:val="22"/>
              </w:rPr>
              <w:t>Ing. Radim Laibl</w:t>
            </w:r>
            <w:r w:rsidR="002065D3">
              <w:rPr>
                <w:sz w:val="22"/>
                <w:szCs w:val="22"/>
              </w:rPr>
              <w:t xml:space="preserve"> v. r. </w:t>
            </w:r>
          </w:p>
          <w:p w14:paraId="063BDA3E" w14:textId="77777777" w:rsidR="00FD0999" w:rsidRDefault="00B17D9C">
            <w:r>
              <w:rPr>
                <w:sz w:val="22"/>
                <w:szCs w:val="22"/>
              </w:rPr>
              <w:t>starosta</w:t>
            </w:r>
          </w:p>
          <w:p w14:paraId="41303F5C" w14:textId="77777777" w:rsidR="00FD0999" w:rsidRDefault="00FD0999"/>
          <w:p w14:paraId="72FB8728" w14:textId="77777777" w:rsidR="00FD0999" w:rsidRDefault="00FD0999"/>
          <w:p w14:paraId="367D0876" w14:textId="77777777" w:rsidR="00FD0999" w:rsidRDefault="00FD0999"/>
          <w:p w14:paraId="75BA6550" w14:textId="77777777" w:rsidR="00FD0999" w:rsidRDefault="00B17D9C">
            <w:r>
              <w:rPr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816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ACDB516" w14:textId="3FD9562E" w:rsidR="00FD0999" w:rsidRDefault="00B17D9C">
            <w:pPr>
              <w:jc w:val="right"/>
            </w:pPr>
            <w:r>
              <w:rPr>
                <w:sz w:val="22"/>
                <w:szCs w:val="22"/>
              </w:rPr>
              <w:lastRenderedPageBreak/>
              <w:t>Ing. Jaroslava Veselá</w:t>
            </w:r>
            <w:r w:rsidR="002065D3">
              <w:rPr>
                <w:sz w:val="22"/>
                <w:szCs w:val="22"/>
              </w:rPr>
              <w:t xml:space="preserve"> v. r.</w:t>
            </w:r>
          </w:p>
          <w:p w14:paraId="10A8CCC2" w14:textId="77777777" w:rsidR="00FD0999" w:rsidRDefault="00B17D9C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36C3F80F" w14:textId="77777777" w:rsidR="00FD0999" w:rsidRDefault="00FD0999">
            <w:pPr>
              <w:jc w:val="right"/>
            </w:pPr>
          </w:p>
          <w:p w14:paraId="1710192A" w14:textId="77777777" w:rsidR="00FD0999" w:rsidRDefault="00FD0999">
            <w:pPr>
              <w:jc w:val="right"/>
            </w:pPr>
          </w:p>
          <w:p w14:paraId="5FA21F32" w14:textId="77777777" w:rsidR="00FD0999" w:rsidRDefault="00FD0999">
            <w:pPr>
              <w:jc w:val="right"/>
            </w:pPr>
          </w:p>
          <w:p w14:paraId="6993B12E" w14:textId="77777777" w:rsidR="00FD0999" w:rsidRDefault="00B17D9C">
            <w:pPr>
              <w:jc w:val="right"/>
            </w:pPr>
            <w:r>
              <w:rPr>
                <w:sz w:val="22"/>
                <w:szCs w:val="22"/>
              </w:rPr>
              <w:lastRenderedPageBreak/>
              <w:t xml:space="preserve">   </w:t>
            </w:r>
          </w:p>
        </w:tc>
      </w:tr>
    </w:tbl>
    <w:p w14:paraId="19CCEDD0" w14:textId="77777777" w:rsidR="00D05352" w:rsidRPr="00834238" w:rsidRDefault="00D05352" w:rsidP="00D05352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lastRenderedPageBreak/>
        <w:t>Za správnost vyhotovení: Pavlína Kloučková</w:t>
      </w:r>
    </w:p>
    <w:p w14:paraId="65CC09A5" w14:textId="77777777" w:rsidR="00D05352" w:rsidRPr="00834238" w:rsidRDefault="00D05352" w:rsidP="00D05352">
      <w:pPr>
        <w:jc w:val="both"/>
        <w:rPr>
          <w:rFonts w:ascii="Calibri" w:hAnsi="Calibri" w:cs="Calibri"/>
          <w:sz w:val="24"/>
          <w:szCs w:val="24"/>
        </w:rPr>
      </w:pPr>
    </w:p>
    <w:p w14:paraId="5F9AEAE9" w14:textId="77777777" w:rsidR="00D05352" w:rsidRPr="00834238" w:rsidRDefault="00D05352" w:rsidP="00D05352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60526D4B" w14:textId="77777777" w:rsidR="00FD0999" w:rsidRDefault="00FD0999"/>
    <w:sectPr w:rsidR="00FD0999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ACC37" w14:textId="77777777" w:rsidR="00B17D9C" w:rsidRDefault="00B17D9C">
      <w:pPr>
        <w:spacing w:after="0" w:line="240" w:lineRule="auto"/>
      </w:pPr>
      <w:r>
        <w:separator/>
      </w:r>
    </w:p>
  </w:endnote>
  <w:endnote w:type="continuationSeparator" w:id="0">
    <w:p w14:paraId="5946BB10" w14:textId="77777777" w:rsidR="00B17D9C" w:rsidRDefault="00B1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AA64" w14:textId="77777777" w:rsidR="00FD0999" w:rsidRDefault="00B17D9C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46BC" w14:textId="77777777" w:rsidR="00B17D9C" w:rsidRDefault="00B17D9C">
      <w:pPr>
        <w:spacing w:after="0" w:line="240" w:lineRule="auto"/>
      </w:pPr>
      <w:r>
        <w:separator/>
      </w:r>
    </w:p>
  </w:footnote>
  <w:footnote w:type="continuationSeparator" w:id="0">
    <w:p w14:paraId="0CB12911" w14:textId="77777777" w:rsidR="00B17D9C" w:rsidRDefault="00B17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30193418">
    <w:abstractNumId w:val="6"/>
  </w:num>
  <w:num w:numId="2" w16cid:durableId="1983466284">
    <w:abstractNumId w:val="4"/>
  </w:num>
  <w:num w:numId="3" w16cid:durableId="736172604">
    <w:abstractNumId w:val="3"/>
  </w:num>
  <w:num w:numId="4" w16cid:durableId="1800492248">
    <w:abstractNumId w:val="7"/>
  </w:num>
  <w:num w:numId="5" w16cid:durableId="1244267620">
    <w:abstractNumId w:val="5"/>
  </w:num>
  <w:num w:numId="6" w16cid:durableId="971791230">
    <w:abstractNumId w:val="8"/>
  </w:num>
  <w:num w:numId="7" w16cid:durableId="1146775600">
    <w:abstractNumId w:val="1"/>
  </w:num>
  <w:num w:numId="8" w16cid:durableId="1857033627">
    <w:abstractNumId w:val="2"/>
  </w:num>
  <w:num w:numId="9" w16cid:durableId="26604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99"/>
    <w:rsid w:val="00092A37"/>
    <w:rsid w:val="002065D3"/>
    <w:rsid w:val="00B17D9C"/>
    <w:rsid w:val="00D05352"/>
    <w:rsid w:val="00E573EF"/>
    <w:rsid w:val="00FD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53158"/>
  <w15:docId w15:val="{C71CD785-3A7C-4BB5-BB25-E533714E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3069</Words>
  <Characters>17647</Characters>
  <Application>Microsoft Office Word</Application>
  <DocSecurity>0</DocSecurity>
  <Lines>147</Lines>
  <Paragraphs>41</Paragraphs>
  <ScaleCrop>false</ScaleCrop>
  <Company/>
  <LinksUpToDate>false</LinksUpToDate>
  <CharactersWithSpaces>20675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2026-02-16T09:27:00Z</dcterms:created>
  <dcterms:modified xsi:type="dcterms:W3CDTF">2026-02-16T09:45:00Z</dcterms:modified>
  <cp:category/>
</cp:coreProperties>
</file>