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F784" w14:textId="77777777" w:rsidR="009F2765" w:rsidRDefault="004C361C">
      <w:pPr>
        <w:spacing w:after="150"/>
        <w:jc w:val="center"/>
      </w:pPr>
      <w:r>
        <w:rPr>
          <w:b/>
          <w:sz w:val="28"/>
          <w:szCs w:val="28"/>
        </w:rPr>
        <w:t>MĚSTO ŽATEC</w:t>
      </w:r>
    </w:p>
    <w:p w14:paraId="00D86C62" w14:textId="77777777" w:rsidR="009F2765" w:rsidRDefault="009F2765">
      <w:pPr>
        <w:jc w:val="center"/>
      </w:pPr>
    </w:p>
    <w:p w14:paraId="09C28E86" w14:textId="77777777" w:rsidR="009F2765" w:rsidRDefault="004C361C">
      <w:pPr>
        <w:jc w:val="center"/>
      </w:pPr>
      <w:r>
        <w:rPr>
          <w:b/>
          <w:sz w:val="28"/>
          <w:szCs w:val="28"/>
        </w:rPr>
        <w:t>USNESENÍ</w:t>
      </w:r>
    </w:p>
    <w:p w14:paraId="07E25086" w14:textId="77777777" w:rsidR="009F2765" w:rsidRDefault="004C361C">
      <w:pPr>
        <w:jc w:val="center"/>
      </w:pPr>
      <w:r>
        <w:rPr>
          <w:b/>
          <w:sz w:val="28"/>
          <w:szCs w:val="28"/>
        </w:rPr>
        <w:t>z 2. jednání Zastupitelstva města Žatce</w:t>
      </w:r>
    </w:p>
    <w:p w14:paraId="1037D93F" w14:textId="77777777" w:rsidR="009F2765" w:rsidRDefault="004C361C">
      <w:pPr>
        <w:spacing w:after="150"/>
        <w:jc w:val="center"/>
      </w:pPr>
      <w:r>
        <w:rPr>
          <w:b/>
          <w:sz w:val="28"/>
          <w:szCs w:val="28"/>
        </w:rPr>
        <w:t>konaného dne 27. 3. 2025</w:t>
      </w:r>
    </w:p>
    <w:p w14:paraId="4995F654" w14:textId="77777777" w:rsidR="009F2765" w:rsidRDefault="004C361C">
      <w:r>
        <w:rPr>
          <w:sz w:val="22"/>
          <w:szCs w:val="22"/>
        </w:rPr>
        <w:t xml:space="preserve"> </w:t>
      </w:r>
    </w:p>
    <w:p w14:paraId="1917CBB3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18/25</w:t>
      </w:r>
    </w:p>
    <w:p w14:paraId="40EE3F49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>Schválení programu</w:t>
      </w:r>
    </w:p>
    <w:p w14:paraId="0EFEA246" w14:textId="77777777" w:rsidR="009F2765" w:rsidRDefault="004C361C">
      <w:pPr>
        <w:spacing w:before="150" w:after="50"/>
      </w:pPr>
      <w:r>
        <w:rPr>
          <w:sz w:val="22"/>
          <w:szCs w:val="22"/>
        </w:rPr>
        <w:t>Zastupitelstvo města Žatce schvaluje program jednání zastupitelstva města.</w:t>
      </w:r>
    </w:p>
    <w:p w14:paraId="634C2063" w14:textId="604242A8" w:rsidR="009F2765" w:rsidRDefault="009F2765"/>
    <w:p w14:paraId="7A835831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19/25</w:t>
      </w:r>
    </w:p>
    <w:p w14:paraId="1BDB5507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>Volba návrhové komise</w:t>
      </w:r>
    </w:p>
    <w:p w14:paraId="48599F85" w14:textId="77777777" w:rsidR="009F2765" w:rsidRDefault="004C361C">
      <w:pPr>
        <w:spacing w:before="150" w:after="50"/>
      </w:pPr>
      <w:r>
        <w:rPr>
          <w:sz w:val="22"/>
          <w:szCs w:val="22"/>
        </w:rPr>
        <w:t xml:space="preserve">Zastupitelstvo města Žatce schvaluje návrhovou komisi ve složení Mgr. Petr Antoni, JUDr. Karel </w:t>
      </w:r>
      <w:proofErr w:type="spellStart"/>
      <w:r>
        <w:rPr>
          <w:sz w:val="22"/>
          <w:szCs w:val="22"/>
        </w:rPr>
        <w:t>Krčmárik</w:t>
      </w:r>
      <w:proofErr w:type="spellEnd"/>
      <w:r>
        <w:rPr>
          <w:sz w:val="22"/>
          <w:szCs w:val="22"/>
        </w:rPr>
        <w:t xml:space="preserve"> a Mgr. et Bc. Lenka Minaříková.</w:t>
      </w:r>
    </w:p>
    <w:p w14:paraId="76E204A4" w14:textId="69040656" w:rsidR="009F2765" w:rsidRDefault="009F2765"/>
    <w:p w14:paraId="57D8F366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20/25</w:t>
      </w:r>
    </w:p>
    <w:p w14:paraId="38FE7895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>Kontrola usnesení</w:t>
      </w:r>
    </w:p>
    <w:p w14:paraId="1564AE85" w14:textId="77777777" w:rsidR="009F2765" w:rsidRDefault="004C361C">
      <w:pPr>
        <w:spacing w:before="150" w:after="50"/>
      </w:pPr>
      <w:r>
        <w:rPr>
          <w:sz w:val="22"/>
          <w:szCs w:val="22"/>
        </w:rPr>
        <w:t>Zastupitelstvo města Žatce bere na vědomí kontrolu usnesení zastupitelstva města ke dni 19.03.2025.</w:t>
      </w:r>
    </w:p>
    <w:p w14:paraId="3EE8C9FA" w14:textId="5A74133E" w:rsidR="009F2765" w:rsidRDefault="009F2765"/>
    <w:p w14:paraId="039963AD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21/25</w:t>
      </w:r>
    </w:p>
    <w:p w14:paraId="2E918DE2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>Rozpočtová opatření od 01. 10. do 31. 12. 2024</w:t>
      </w:r>
    </w:p>
    <w:p w14:paraId="20FCED1F" w14:textId="77777777" w:rsidR="009F2765" w:rsidRDefault="004C361C">
      <w:pPr>
        <w:spacing w:before="150" w:after="50"/>
      </w:pPr>
      <w:r>
        <w:rPr>
          <w:sz w:val="22"/>
          <w:szCs w:val="22"/>
        </w:rPr>
        <w:t>Zastupitelstvo města Žatce bere na vědomí přehled rozpočtových opatření schválených za období 01.10. – 31.12.2024.</w:t>
      </w:r>
    </w:p>
    <w:p w14:paraId="51C93DF7" w14:textId="321310FC" w:rsidR="009F2765" w:rsidRDefault="009F2765"/>
    <w:p w14:paraId="305B12B6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22/25</w:t>
      </w:r>
    </w:p>
    <w:p w14:paraId="30E98BC3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>Návrh na zapojení finančních prostředků nevyčerpaných v r. 2024 do rozpočtu r. 2025</w:t>
      </w:r>
    </w:p>
    <w:p w14:paraId="0AA381CC" w14:textId="77777777" w:rsidR="009F2765" w:rsidRDefault="004C361C">
      <w:pPr>
        <w:spacing w:before="150" w:after="50"/>
      </w:pPr>
      <w:r>
        <w:rPr>
          <w:sz w:val="22"/>
          <w:szCs w:val="22"/>
        </w:rPr>
        <w:t>Zastupitelstvo města Žatce projednalo a schvaluje zapojení finančních prostředků nevyčerpaných v roce 2024 do rozpočtu města Žatce roku 2025 dle předloženého návrhu. Zároveň bere na vědomí rozpis rozpočtu dle platné rozpočtové skladby.</w:t>
      </w:r>
    </w:p>
    <w:p w14:paraId="3751B3AC" w14:textId="77777777" w:rsidR="009F2765" w:rsidRDefault="004C361C">
      <w:r>
        <w:rPr>
          <w:sz w:val="22"/>
          <w:szCs w:val="22"/>
        </w:rPr>
        <w:t>Zastupitelstvo města Žatce ukládá vedoucí finančního odboru splnit usnesení do 15.4.2025.</w:t>
      </w:r>
    </w:p>
    <w:p w14:paraId="135A32EE" w14:textId="207F56C3" w:rsidR="009F2765" w:rsidRDefault="009F2765"/>
    <w:p w14:paraId="626F9B9F" w14:textId="77777777" w:rsidR="00970395" w:rsidRDefault="00970395"/>
    <w:p w14:paraId="41816016" w14:textId="77777777" w:rsidR="00970395" w:rsidRDefault="00970395"/>
    <w:p w14:paraId="671C5823" w14:textId="77777777" w:rsidR="00970395" w:rsidRDefault="00970395"/>
    <w:p w14:paraId="2C9A50F2" w14:textId="77777777" w:rsidR="00970395" w:rsidRDefault="00970395"/>
    <w:p w14:paraId="066081A6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lastRenderedPageBreak/>
        <w:t>usnesení č. 23/25</w:t>
      </w:r>
    </w:p>
    <w:p w14:paraId="3F5A5EB9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>Poskytnutí dotací z Dotačního programu na podporu sportu v roce 2025</w:t>
      </w:r>
    </w:p>
    <w:p w14:paraId="08F0B980" w14:textId="77777777" w:rsidR="009F2765" w:rsidRDefault="004C361C">
      <w:pPr>
        <w:spacing w:before="150" w:after="50"/>
      </w:pPr>
      <w:r>
        <w:rPr>
          <w:sz w:val="22"/>
          <w:szCs w:val="22"/>
        </w:rPr>
        <w:t>Zastupitelstvo města Žatce projednalo a schvaluje dle § 85 odst. c) zákona č. 128/2000 Sb., o obcích (obecní zřízení), ve znění pozdějších předpisů, schválit poskytnutí dotací sportovním organizacím pro rok 2025 nad 250.000,00 Kč dle předloženého návrhu.</w:t>
      </w:r>
    </w:p>
    <w:p w14:paraId="750E2EA3" w14:textId="77777777" w:rsidR="009F2765" w:rsidRDefault="004C361C">
      <w:r>
        <w:rPr>
          <w:sz w:val="22"/>
          <w:szCs w:val="22"/>
        </w:rPr>
        <w:t>Zastupitelstvo města Žatce ukládá vedoucí finančního výboru připravit podklady pro sepsání veřejnoprávních smluv do 15.4.2025.</w:t>
      </w:r>
    </w:p>
    <w:p w14:paraId="70AF664B" w14:textId="372025D0" w:rsidR="009F2765" w:rsidRDefault="009F2765"/>
    <w:p w14:paraId="13F42F21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24/25</w:t>
      </w:r>
    </w:p>
    <w:p w14:paraId="19C0BD69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>Volba přísedící k Okresnímu soudu v Lounech</w:t>
      </w:r>
    </w:p>
    <w:p w14:paraId="122F365F" w14:textId="77777777" w:rsidR="009F2765" w:rsidRDefault="004C361C">
      <w:pPr>
        <w:spacing w:before="150" w:after="50"/>
      </w:pPr>
      <w:r>
        <w:rPr>
          <w:sz w:val="22"/>
          <w:szCs w:val="22"/>
        </w:rPr>
        <w:t xml:space="preserve">Zastupitelstvo města Žatce volí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</w:t>
      </w:r>
      <w:proofErr w:type="spellEnd"/>
      <w:r>
        <w:rPr>
          <w:sz w:val="22"/>
          <w:szCs w:val="22"/>
        </w:rPr>
        <w:t xml:space="preserve"> přísedící Okresního soudu v Lounech. Zastupitelstvo města Žatce ukládá vedoucí odboru Kancelář úřadu zajistit zaslání sdělení o volbě Okresnímu soudu v Lounech.</w:t>
      </w:r>
    </w:p>
    <w:p w14:paraId="58BA4F34" w14:textId="6757647E" w:rsidR="009F2765" w:rsidRDefault="009F2765"/>
    <w:p w14:paraId="7E7D5EFF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25/25</w:t>
      </w:r>
    </w:p>
    <w:p w14:paraId="2AB24610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>Nabytí stavby garáže do majetku města</w:t>
      </w:r>
    </w:p>
    <w:p w14:paraId="14369D2C" w14:textId="77777777" w:rsidR="009F2765" w:rsidRDefault="004C361C">
      <w:pPr>
        <w:spacing w:before="150" w:after="50"/>
      </w:pPr>
      <w:r>
        <w:rPr>
          <w:sz w:val="22"/>
          <w:szCs w:val="22"/>
        </w:rPr>
        <w:t>Zastupitelstvo města Žatce schvaluje text Kupní smlouvy č. USL /4/2025 o převodu stavby garáže č. e. 1967 v Žatci (nabytí schváleno usnesením ZM č. 128/24 ze dne 12.12.2024).</w:t>
      </w:r>
    </w:p>
    <w:p w14:paraId="11F92B42" w14:textId="1EB71E00" w:rsidR="009F2765" w:rsidRDefault="009F2765"/>
    <w:p w14:paraId="1EFD2FDC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26/25</w:t>
      </w:r>
    </w:p>
    <w:p w14:paraId="7221DD31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 xml:space="preserve">Nabytí pozemků </w:t>
      </w:r>
      <w:proofErr w:type="spellStart"/>
      <w:r w:rsidRPr="00970395">
        <w:rPr>
          <w:b/>
          <w:bCs/>
          <w:sz w:val="22"/>
          <w:szCs w:val="22"/>
        </w:rPr>
        <w:t>p.p.č</w:t>
      </w:r>
      <w:proofErr w:type="spellEnd"/>
      <w:r w:rsidRPr="00970395">
        <w:rPr>
          <w:b/>
          <w:bCs/>
          <w:sz w:val="22"/>
          <w:szCs w:val="22"/>
        </w:rPr>
        <w:t xml:space="preserve">. 444/47 a </w:t>
      </w:r>
      <w:proofErr w:type="spellStart"/>
      <w:r w:rsidRPr="00970395">
        <w:rPr>
          <w:b/>
          <w:bCs/>
          <w:sz w:val="22"/>
          <w:szCs w:val="22"/>
        </w:rPr>
        <w:t>p.p.č</w:t>
      </w:r>
      <w:proofErr w:type="spellEnd"/>
      <w:r w:rsidRPr="00970395">
        <w:rPr>
          <w:b/>
          <w:bCs/>
          <w:sz w:val="22"/>
          <w:szCs w:val="22"/>
        </w:rPr>
        <w:t xml:space="preserve">. 444/48 vše v </w:t>
      </w:r>
      <w:proofErr w:type="spellStart"/>
      <w:r w:rsidRPr="00970395">
        <w:rPr>
          <w:b/>
          <w:bCs/>
          <w:sz w:val="22"/>
          <w:szCs w:val="22"/>
        </w:rPr>
        <w:t>k.ú</w:t>
      </w:r>
      <w:proofErr w:type="spellEnd"/>
      <w:r w:rsidRPr="00970395">
        <w:rPr>
          <w:b/>
          <w:bCs/>
          <w:sz w:val="22"/>
          <w:szCs w:val="22"/>
        </w:rPr>
        <w:t>. Žatec do majetku města</w:t>
      </w:r>
    </w:p>
    <w:p w14:paraId="182F8B94" w14:textId="77777777" w:rsidR="009F2765" w:rsidRDefault="004C361C">
      <w:pPr>
        <w:spacing w:before="150" w:after="50"/>
      </w:pPr>
      <w:r>
        <w:rPr>
          <w:sz w:val="22"/>
          <w:szCs w:val="22"/>
        </w:rPr>
        <w:t>Zastupitelstvo města Žatce schvaluje nabýt do majetku města pozemky p. p. č. 444/47 ostatní plocha o výměře 94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444/48 ostatní plocha o výměře 20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Žatec, </w:t>
      </w:r>
      <w:proofErr w:type="spellStart"/>
      <w:r>
        <w:rPr>
          <w:sz w:val="22"/>
          <w:szCs w:val="22"/>
        </w:rPr>
        <w:t>zaps</w:t>
      </w:r>
      <w:proofErr w:type="spellEnd"/>
      <w:r>
        <w:rPr>
          <w:sz w:val="22"/>
          <w:szCs w:val="22"/>
        </w:rPr>
        <w:t xml:space="preserve">. na LV 11961 za kupní cenu 77.520,00 Kč z majetku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xxxxxxxxxxxxxxxxxxxxxxxxxxxxxxxxxxxxxxxxxxxxxxxxxxxxxx</w:t>
      </w:r>
      <w:proofErr w:type="spellEnd"/>
      <w:r>
        <w:rPr>
          <w:sz w:val="22"/>
          <w:szCs w:val="22"/>
        </w:rPr>
        <w:t>. Zastupitelstvo města Žatce ukládá vedoucí odboru místního hospodářství a majetku zajistit kroky k uzavření kupní smlouvy v termínu do 31. 5. 2025.</w:t>
      </w:r>
    </w:p>
    <w:p w14:paraId="03BBF886" w14:textId="7206B2E0" w:rsidR="009F2765" w:rsidRDefault="009F2765"/>
    <w:p w14:paraId="5D39DC42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27/25</w:t>
      </w:r>
    </w:p>
    <w:p w14:paraId="0FC3B6EE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 xml:space="preserve">Prodej pozemku </w:t>
      </w:r>
      <w:proofErr w:type="spellStart"/>
      <w:r w:rsidRPr="00970395">
        <w:rPr>
          <w:b/>
          <w:bCs/>
          <w:sz w:val="22"/>
          <w:szCs w:val="22"/>
        </w:rPr>
        <w:t>st.p.č</w:t>
      </w:r>
      <w:proofErr w:type="spellEnd"/>
      <w:r w:rsidRPr="00970395">
        <w:rPr>
          <w:b/>
          <w:bCs/>
          <w:sz w:val="22"/>
          <w:szCs w:val="22"/>
        </w:rPr>
        <w:t xml:space="preserve">. 3175/2 v </w:t>
      </w:r>
      <w:proofErr w:type="spellStart"/>
      <w:r w:rsidRPr="00970395">
        <w:rPr>
          <w:b/>
          <w:bCs/>
          <w:sz w:val="22"/>
          <w:szCs w:val="22"/>
        </w:rPr>
        <w:t>k.ú</w:t>
      </w:r>
      <w:proofErr w:type="spellEnd"/>
      <w:r w:rsidRPr="00970395">
        <w:rPr>
          <w:b/>
          <w:bCs/>
          <w:sz w:val="22"/>
          <w:szCs w:val="22"/>
        </w:rPr>
        <w:t>. Žatec</w:t>
      </w:r>
    </w:p>
    <w:p w14:paraId="624D91F7" w14:textId="77777777" w:rsidR="009F2765" w:rsidRDefault="004C361C">
      <w:pPr>
        <w:spacing w:before="150" w:after="50"/>
      </w:pPr>
      <w:r>
        <w:rPr>
          <w:sz w:val="22"/>
          <w:szCs w:val="22"/>
        </w:rPr>
        <w:t>Zastupitelstvo města Žatce projednalo a schvaluje prodej pozemku st. p. č. 3175/2 o výměře 220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</w:t>
      </w:r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kupní cenu 268.470,00 Kč + poplatky spojené s vkladem kupní smlouvy do KN. Dále ukládá vedoucí odboru místního hospodářství a majetku uzavřít kupní smlouvu v termínu do 27.06.2025.</w:t>
      </w:r>
    </w:p>
    <w:p w14:paraId="7AF842E6" w14:textId="06092328" w:rsidR="009F2765" w:rsidRDefault="009F2765"/>
    <w:p w14:paraId="212B641F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28/25</w:t>
      </w:r>
    </w:p>
    <w:p w14:paraId="18ACC8C3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 xml:space="preserve">Prodej pozemku </w:t>
      </w:r>
      <w:proofErr w:type="spellStart"/>
      <w:r w:rsidRPr="00970395">
        <w:rPr>
          <w:b/>
          <w:bCs/>
          <w:sz w:val="22"/>
          <w:szCs w:val="22"/>
        </w:rPr>
        <w:t>st.p.č</w:t>
      </w:r>
      <w:proofErr w:type="spellEnd"/>
      <w:r w:rsidRPr="00970395">
        <w:rPr>
          <w:b/>
          <w:bCs/>
          <w:sz w:val="22"/>
          <w:szCs w:val="22"/>
        </w:rPr>
        <w:t xml:space="preserve">. 144/2 v </w:t>
      </w:r>
      <w:proofErr w:type="spellStart"/>
      <w:r w:rsidRPr="00970395">
        <w:rPr>
          <w:b/>
          <w:bCs/>
          <w:sz w:val="22"/>
          <w:szCs w:val="22"/>
        </w:rPr>
        <w:t>k.ú</w:t>
      </w:r>
      <w:proofErr w:type="spellEnd"/>
      <w:r w:rsidRPr="00970395">
        <w:rPr>
          <w:b/>
          <w:bCs/>
          <w:sz w:val="22"/>
          <w:szCs w:val="22"/>
        </w:rPr>
        <w:t>. Žatec</w:t>
      </w:r>
    </w:p>
    <w:p w14:paraId="379EAFF7" w14:textId="77777777" w:rsidR="009F2765" w:rsidRDefault="004C361C">
      <w:pPr>
        <w:spacing w:before="150" w:after="50"/>
      </w:pPr>
      <w:r>
        <w:rPr>
          <w:sz w:val="22"/>
          <w:szCs w:val="22"/>
        </w:rPr>
        <w:t xml:space="preserve">Zastupitelstvo města Žatce projednalo a neschvaluje prodej pozemku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>. 144/2 o výměře 154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lastRenderedPageBreak/>
        <w:t>xxxxxxxxxxxxxxxxxxxxxxxxxxxxxxxxxxxxx</w:t>
      </w:r>
      <w:proofErr w:type="spellEnd"/>
      <w:r>
        <w:rPr>
          <w:sz w:val="22"/>
          <w:szCs w:val="22"/>
        </w:rPr>
        <w:t xml:space="preserve"> za sníženou kupní cenu 50.000,00 Kč + poplatky spojené s vkladem kupní smlouvy do KN.</w:t>
      </w:r>
      <w:r>
        <w:rPr>
          <w:b/>
          <w:sz w:val="22"/>
          <w:szCs w:val="22"/>
        </w:rPr>
        <w:t xml:space="preserve">  </w:t>
      </w:r>
    </w:p>
    <w:p w14:paraId="5DD16960" w14:textId="77777777" w:rsidR="009F2765" w:rsidRDefault="004C361C">
      <w:r>
        <w:rPr>
          <w:sz w:val="22"/>
          <w:szCs w:val="22"/>
        </w:rPr>
        <w:t>Dále ukládá vedoucí odboru místního hospodářství a majetku informovat o usnesení v termínu do 11.04.2025.</w:t>
      </w:r>
    </w:p>
    <w:p w14:paraId="2EEE6AFD" w14:textId="279658AD" w:rsidR="009F2765" w:rsidRDefault="009F2765"/>
    <w:p w14:paraId="0B8B3079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29/25</w:t>
      </w:r>
    </w:p>
    <w:p w14:paraId="75CF4D26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 xml:space="preserve">Změna ÚP Žatec – úplné znění po změně č. 1, 3-15 a 17 – </w:t>
      </w:r>
      <w:proofErr w:type="spellStart"/>
      <w:r w:rsidRPr="00970395">
        <w:rPr>
          <w:b/>
          <w:bCs/>
          <w:sz w:val="22"/>
          <w:szCs w:val="22"/>
        </w:rPr>
        <w:t>st.p.č</w:t>
      </w:r>
      <w:proofErr w:type="spellEnd"/>
      <w:r w:rsidRPr="00970395">
        <w:rPr>
          <w:b/>
          <w:bCs/>
          <w:sz w:val="22"/>
          <w:szCs w:val="22"/>
        </w:rPr>
        <w:t xml:space="preserve">. 1325 </w:t>
      </w:r>
      <w:proofErr w:type="spellStart"/>
      <w:r w:rsidRPr="00970395">
        <w:rPr>
          <w:b/>
          <w:bCs/>
          <w:sz w:val="22"/>
          <w:szCs w:val="22"/>
        </w:rPr>
        <w:t>k.ú</w:t>
      </w:r>
      <w:proofErr w:type="spellEnd"/>
      <w:r w:rsidRPr="00970395">
        <w:rPr>
          <w:b/>
          <w:bCs/>
          <w:sz w:val="22"/>
          <w:szCs w:val="22"/>
        </w:rPr>
        <w:t>. Žatec</w:t>
      </w:r>
    </w:p>
    <w:p w14:paraId="2CCF97AD" w14:textId="77777777" w:rsidR="009F2765" w:rsidRDefault="004C361C">
      <w:pPr>
        <w:spacing w:before="150" w:after="50"/>
      </w:pPr>
      <w:r>
        <w:rPr>
          <w:sz w:val="22"/>
          <w:szCs w:val="22"/>
        </w:rPr>
        <w:t xml:space="preserve">Zastupitelstvo města Žatce jako schvalující orgán dle § 87 odst. 1 zákona č. 283/2021 Sb., stavební zákon, ve znění pozdějších předpisů (dále jen „stavební zákon“), projednalo předložený podnět na změnu Územního plánu Žatec – úplné znění po změně č. 1,3-15 a 17, podaný dle odstavce 2 a 3 § 109 stavebního zákona a v souladu s § 111 odst. 3, neschvaluje pořízení změny Územního plánu Žatec - úplné znění po změně č. 1, 3-15 a 17, spočívající ve změně využití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1325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plochy Smíšené výrobní všeobecné na plochy s využitím Bydlení hromadné.</w:t>
      </w:r>
    </w:p>
    <w:p w14:paraId="19D8B838" w14:textId="4DD49F97" w:rsidR="009F2765" w:rsidRDefault="009F2765"/>
    <w:p w14:paraId="2A1FFC56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30/25</w:t>
      </w:r>
    </w:p>
    <w:p w14:paraId="2820275E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>Destinační agentura Dolní Poohří, o.p.s.</w:t>
      </w:r>
    </w:p>
    <w:p w14:paraId="7492F67F" w14:textId="77777777" w:rsidR="009F2765" w:rsidRDefault="004C361C">
      <w:pPr>
        <w:spacing w:before="150" w:after="50"/>
      </w:pPr>
      <w:r>
        <w:rPr>
          <w:sz w:val="22"/>
          <w:szCs w:val="22"/>
        </w:rPr>
        <w:t>Zastupitelstvo města Žatce volí zástupce města Žatce ve správní radě Destinační agentury Dolní Poohří, o. p. s.:</w:t>
      </w:r>
    </w:p>
    <w:p w14:paraId="45074C90" w14:textId="77777777" w:rsidR="009F2765" w:rsidRDefault="004C361C">
      <w:r>
        <w:rPr>
          <w:sz w:val="22"/>
          <w:szCs w:val="22"/>
        </w:rPr>
        <w:t xml:space="preserve">Bc. Jaroslava Špičku, nar.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</w:p>
    <w:p w14:paraId="441115D7" w14:textId="70FB4D47" w:rsidR="009F2765" w:rsidRDefault="004C361C">
      <w:r>
        <w:rPr>
          <w:sz w:val="22"/>
          <w:szCs w:val="22"/>
        </w:rPr>
        <w:t xml:space="preserve">a RNDr. Pavla </w:t>
      </w:r>
      <w:proofErr w:type="spellStart"/>
      <w:r>
        <w:rPr>
          <w:sz w:val="22"/>
          <w:szCs w:val="22"/>
        </w:rPr>
        <w:t>Pintra</w:t>
      </w:r>
      <w:proofErr w:type="spellEnd"/>
      <w:r>
        <w:rPr>
          <w:sz w:val="22"/>
          <w:szCs w:val="22"/>
        </w:rPr>
        <w:t xml:space="preserve">, Ph.D., nar.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</w:t>
      </w:r>
      <w:proofErr w:type="spellEnd"/>
      <w:r>
        <w:rPr>
          <w:sz w:val="22"/>
          <w:szCs w:val="22"/>
        </w:rPr>
        <w:t>.</w:t>
      </w:r>
    </w:p>
    <w:p w14:paraId="5E7FB7AA" w14:textId="77777777" w:rsidR="009F2765" w:rsidRDefault="009F2765"/>
    <w:p w14:paraId="64B5D770" w14:textId="77777777" w:rsidR="009F2765" w:rsidRDefault="004C361C">
      <w:r>
        <w:rPr>
          <w:sz w:val="22"/>
          <w:szCs w:val="22"/>
        </w:rPr>
        <w:t xml:space="preserve">Dále volí zástupce města Žatce v dozorčí radě Destinační agentury Dolní Poohří, o. p. s.: </w:t>
      </w:r>
    </w:p>
    <w:p w14:paraId="2F16C5FF" w14:textId="77777777" w:rsidR="009F2765" w:rsidRDefault="004C361C">
      <w:r>
        <w:rPr>
          <w:sz w:val="22"/>
          <w:szCs w:val="22"/>
        </w:rPr>
        <w:t xml:space="preserve">Mgr. Olgu </w:t>
      </w:r>
      <w:proofErr w:type="spellStart"/>
      <w:r>
        <w:rPr>
          <w:sz w:val="22"/>
          <w:szCs w:val="22"/>
        </w:rPr>
        <w:t>Bukovičovou</w:t>
      </w:r>
      <w:proofErr w:type="spellEnd"/>
      <w:r>
        <w:rPr>
          <w:sz w:val="22"/>
          <w:szCs w:val="22"/>
        </w:rPr>
        <w:t xml:space="preserve">, nar.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</w:t>
      </w:r>
      <w:proofErr w:type="spellEnd"/>
      <w:r>
        <w:rPr>
          <w:sz w:val="22"/>
          <w:szCs w:val="22"/>
        </w:rPr>
        <w:t>.</w:t>
      </w:r>
    </w:p>
    <w:p w14:paraId="1E550BE3" w14:textId="73D08C6F" w:rsidR="009F2765" w:rsidRDefault="009F2765"/>
    <w:p w14:paraId="3FB5B6CB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31/25</w:t>
      </w:r>
    </w:p>
    <w:p w14:paraId="39324D7B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>Osadní výbor Bezděkov</w:t>
      </w:r>
    </w:p>
    <w:p w14:paraId="59D34950" w14:textId="77777777" w:rsidR="009F2765" w:rsidRDefault="004C361C">
      <w:pPr>
        <w:spacing w:before="150" w:after="50"/>
      </w:pPr>
      <w:r>
        <w:rPr>
          <w:sz w:val="22"/>
          <w:szCs w:val="22"/>
        </w:rPr>
        <w:t xml:space="preserve">Zastupitelstvo města Žatce bere na vědomí rezignaci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</w:t>
      </w:r>
      <w:proofErr w:type="spellEnd"/>
      <w:r>
        <w:rPr>
          <w:sz w:val="22"/>
          <w:szCs w:val="22"/>
        </w:rPr>
        <w:t xml:space="preserve"> na funkci předsedy a člena Osadního výboru Bezděkov.</w:t>
      </w:r>
    </w:p>
    <w:p w14:paraId="19B075E8" w14:textId="77777777" w:rsidR="009F2765" w:rsidRDefault="004C361C">
      <w:r>
        <w:rPr>
          <w:sz w:val="22"/>
          <w:szCs w:val="22"/>
        </w:rPr>
        <w:t xml:space="preserve">Zastupitelstvo města Žatce určuje pětičlenný Osadní výbor Bezděkov a jmenuje jejich členy paní Barboru </w:t>
      </w:r>
      <w:proofErr w:type="spellStart"/>
      <w:r>
        <w:rPr>
          <w:sz w:val="22"/>
          <w:szCs w:val="22"/>
        </w:rPr>
        <w:t>Zechovskou</w:t>
      </w:r>
      <w:proofErr w:type="spellEnd"/>
      <w:r>
        <w:rPr>
          <w:sz w:val="22"/>
          <w:szCs w:val="22"/>
        </w:rPr>
        <w:t>, pana Vojtěcha Hlouška a pana Davida Maiera.</w:t>
      </w:r>
    </w:p>
    <w:p w14:paraId="21A7F1B7" w14:textId="77777777" w:rsidR="009F2765" w:rsidRDefault="004C361C">
      <w:r>
        <w:rPr>
          <w:sz w:val="22"/>
          <w:szCs w:val="22"/>
        </w:rPr>
        <w:t>Zastupitelstvo města Žatce zvolilo paní Danielu Stejskalovou předsedkyní Osadního výboru Bezděkov.</w:t>
      </w:r>
    </w:p>
    <w:p w14:paraId="22AD3455" w14:textId="22A8710B" w:rsidR="009F2765" w:rsidRDefault="009F2765"/>
    <w:p w14:paraId="69BD5E65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32/25</w:t>
      </w:r>
    </w:p>
    <w:p w14:paraId="20DB2767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 xml:space="preserve">Informace </w:t>
      </w:r>
      <w:proofErr w:type="spellStart"/>
      <w:r w:rsidRPr="00970395">
        <w:rPr>
          <w:b/>
          <w:bCs/>
          <w:sz w:val="22"/>
          <w:szCs w:val="22"/>
        </w:rPr>
        <w:t>Site</w:t>
      </w:r>
      <w:proofErr w:type="spellEnd"/>
      <w:r w:rsidRPr="00970395">
        <w:rPr>
          <w:b/>
          <w:bCs/>
          <w:sz w:val="22"/>
          <w:szCs w:val="22"/>
        </w:rPr>
        <w:t xml:space="preserve"> Managera zapsaného statku</w:t>
      </w:r>
    </w:p>
    <w:p w14:paraId="128364AD" w14:textId="77777777" w:rsidR="009F2765" w:rsidRDefault="004C361C">
      <w:pPr>
        <w:spacing w:before="150" w:after="50"/>
      </w:pPr>
      <w:r>
        <w:rPr>
          <w:sz w:val="22"/>
          <w:szCs w:val="22"/>
        </w:rPr>
        <w:t xml:space="preserve">Zastupitelstvo města Žatce bere na vědomí zprávu </w:t>
      </w:r>
      <w:proofErr w:type="spellStart"/>
      <w:r>
        <w:rPr>
          <w:sz w:val="22"/>
          <w:szCs w:val="22"/>
        </w:rPr>
        <w:t>site</w:t>
      </w:r>
      <w:proofErr w:type="spellEnd"/>
      <w:r>
        <w:rPr>
          <w:sz w:val="22"/>
          <w:szCs w:val="22"/>
        </w:rPr>
        <w:t xml:space="preserve"> managera o stavu projektů a akcí realizovaných v rámci správy a řízení památky světového dědictví Žatec a krajina žateckého chmele.</w:t>
      </w:r>
    </w:p>
    <w:p w14:paraId="17FDC9D5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lastRenderedPageBreak/>
        <w:t>usnesení č. 33/25</w:t>
      </w:r>
    </w:p>
    <w:p w14:paraId="7E34B190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>Zápis z jednání finančního výboru ze dne 24.2.2025</w:t>
      </w:r>
    </w:p>
    <w:p w14:paraId="468CE290" w14:textId="77777777" w:rsidR="009F2765" w:rsidRDefault="004C361C">
      <w:pPr>
        <w:spacing w:before="150" w:after="50"/>
      </w:pPr>
      <w:r>
        <w:rPr>
          <w:sz w:val="22"/>
          <w:szCs w:val="22"/>
        </w:rPr>
        <w:t>Zastupitelstvo města Žatce bere na vědomí zápis z jednání finančního výboru ze dne 24.2.2025.</w:t>
      </w:r>
    </w:p>
    <w:p w14:paraId="735B8FE8" w14:textId="71C2FB6B" w:rsidR="009F2765" w:rsidRDefault="009F2765"/>
    <w:p w14:paraId="1AAC9ED6" w14:textId="77777777" w:rsidR="009F2765" w:rsidRDefault="004C361C">
      <w:pPr>
        <w:spacing w:before="150" w:after="50"/>
      </w:pPr>
      <w:r>
        <w:rPr>
          <w:b/>
          <w:sz w:val="22"/>
          <w:szCs w:val="22"/>
        </w:rPr>
        <w:t>usnesení č. 34/25</w:t>
      </w:r>
    </w:p>
    <w:p w14:paraId="6B562C6A" w14:textId="77777777" w:rsidR="009F2765" w:rsidRPr="00970395" w:rsidRDefault="004C361C">
      <w:pPr>
        <w:rPr>
          <w:b/>
          <w:bCs/>
        </w:rPr>
      </w:pPr>
      <w:r w:rsidRPr="00970395">
        <w:rPr>
          <w:b/>
          <w:bCs/>
          <w:sz w:val="22"/>
          <w:szCs w:val="22"/>
        </w:rPr>
        <w:t>Zpráva o činnosti Rady města Žatce</w:t>
      </w:r>
    </w:p>
    <w:p w14:paraId="63F2D2F2" w14:textId="77777777" w:rsidR="009F2765" w:rsidRDefault="004C361C">
      <w:pPr>
        <w:spacing w:before="150" w:after="50"/>
      </w:pPr>
      <w:r>
        <w:rPr>
          <w:sz w:val="22"/>
          <w:szCs w:val="22"/>
        </w:rPr>
        <w:t>Zastupitelstvo města Žatce bere na vědomí zprávu o činnosti Rady města Žatce za období od 13.02.2025 do 19.03.2025.</w:t>
      </w:r>
    </w:p>
    <w:p w14:paraId="28F1A680" w14:textId="77777777" w:rsidR="009F2765" w:rsidRDefault="009F2765"/>
    <w:p w14:paraId="598D45DB" w14:textId="77777777" w:rsidR="009F2765" w:rsidRDefault="004C361C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9F2765" w14:paraId="580D427E" w14:textId="77777777" w:rsidTr="00B958A4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BDB5BB" w14:textId="6B123028" w:rsidR="009F2765" w:rsidRDefault="004C361C">
            <w:r>
              <w:rPr>
                <w:sz w:val="22"/>
                <w:szCs w:val="22"/>
              </w:rPr>
              <w:t xml:space="preserve">Ing. Radim </w:t>
            </w:r>
            <w:proofErr w:type="spellStart"/>
            <w:r>
              <w:rPr>
                <w:sz w:val="22"/>
                <w:szCs w:val="22"/>
              </w:rPr>
              <w:t>Laibl</w:t>
            </w:r>
            <w:proofErr w:type="spellEnd"/>
            <w:r w:rsidR="00970395">
              <w:rPr>
                <w:sz w:val="22"/>
                <w:szCs w:val="22"/>
              </w:rPr>
              <w:t xml:space="preserve"> v. r.</w:t>
            </w:r>
          </w:p>
          <w:p w14:paraId="57F1923C" w14:textId="77777777" w:rsidR="009F2765" w:rsidRDefault="004C361C">
            <w:r>
              <w:rPr>
                <w:sz w:val="22"/>
                <w:szCs w:val="22"/>
              </w:rPr>
              <w:t>starosta</w:t>
            </w:r>
          </w:p>
          <w:p w14:paraId="6983F6B0" w14:textId="77777777" w:rsidR="009F2765" w:rsidRDefault="009F2765"/>
          <w:p w14:paraId="069BB78D" w14:textId="77777777" w:rsidR="009F2765" w:rsidRDefault="009F2765"/>
          <w:p w14:paraId="1EDD4822" w14:textId="77777777" w:rsidR="009F2765" w:rsidRDefault="009F2765"/>
          <w:p w14:paraId="2A2504C3" w14:textId="77777777" w:rsidR="009F2765" w:rsidRDefault="004C361C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348075" w14:textId="0B17BDBD" w:rsidR="009F2765" w:rsidRDefault="004C361C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970395">
              <w:rPr>
                <w:sz w:val="22"/>
                <w:szCs w:val="22"/>
              </w:rPr>
              <w:t xml:space="preserve"> v. r.</w:t>
            </w:r>
          </w:p>
          <w:p w14:paraId="1E30FD9F" w14:textId="77777777" w:rsidR="009F2765" w:rsidRDefault="004C361C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587E6C91" w14:textId="77777777" w:rsidR="009F2765" w:rsidRDefault="009F2765">
            <w:pPr>
              <w:jc w:val="right"/>
            </w:pPr>
          </w:p>
          <w:p w14:paraId="0517CC2C" w14:textId="77777777" w:rsidR="009F2765" w:rsidRDefault="009F2765">
            <w:pPr>
              <w:jc w:val="right"/>
            </w:pPr>
          </w:p>
          <w:p w14:paraId="7D00711F" w14:textId="77777777" w:rsidR="009F2765" w:rsidRDefault="009F2765">
            <w:pPr>
              <w:jc w:val="right"/>
            </w:pPr>
          </w:p>
          <w:p w14:paraId="1500BADC" w14:textId="77777777" w:rsidR="009F2765" w:rsidRDefault="004C361C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5C0D65C7" w14:textId="77777777" w:rsidR="00B958A4" w:rsidRPr="00834238" w:rsidRDefault="00B958A4" w:rsidP="00B958A4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090676FC" w14:textId="77777777" w:rsidR="00B958A4" w:rsidRPr="00834238" w:rsidRDefault="00B958A4" w:rsidP="00B958A4">
      <w:pPr>
        <w:jc w:val="both"/>
        <w:rPr>
          <w:rFonts w:ascii="Calibri" w:hAnsi="Calibri" w:cs="Calibri"/>
          <w:sz w:val="24"/>
          <w:szCs w:val="24"/>
        </w:rPr>
      </w:pPr>
    </w:p>
    <w:p w14:paraId="580F6668" w14:textId="77777777" w:rsidR="00B958A4" w:rsidRPr="00834238" w:rsidRDefault="00B958A4" w:rsidP="00B958A4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0FBCBAF0" w14:textId="77777777" w:rsidR="009F2765" w:rsidRDefault="009F2765"/>
    <w:sectPr w:rsidR="009F2765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9F9F" w14:textId="77777777" w:rsidR="004C361C" w:rsidRDefault="004C361C">
      <w:pPr>
        <w:spacing w:after="0" w:line="240" w:lineRule="auto"/>
      </w:pPr>
      <w:r>
        <w:separator/>
      </w:r>
    </w:p>
  </w:endnote>
  <w:endnote w:type="continuationSeparator" w:id="0">
    <w:p w14:paraId="639499B2" w14:textId="77777777" w:rsidR="004C361C" w:rsidRDefault="004C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5609" w14:textId="77777777" w:rsidR="009F2765" w:rsidRDefault="004C361C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6C62" w14:textId="77777777" w:rsidR="004C361C" w:rsidRDefault="004C361C">
      <w:pPr>
        <w:spacing w:after="0" w:line="240" w:lineRule="auto"/>
      </w:pPr>
      <w:r>
        <w:separator/>
      </w:r>
    </w:p>
  </w:footnote>
  <w:footnote w:type="continuationSeparator" w:id="0">
    <w:p w14:paraId="77327A12" w14:textId="77777777" w:rsidR="004C361C" w:rsidRDefault="004C3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76233499">
    <w:abstractNumId w:val="6"/>
  </w:num>
  <w:num w:numId="2" w16cid:durableId="1168207344">
    <w:abstractNumId w:val="4"/>
  </w:num>
  <w:num w:numId="3" w16cid:durableId="1447500825">
    <w:abstractNumId w:val="3"/>
  </w:num>
  <w:num w:numId="4" w16cid:durableId="1567302628">
    <w:abstractNumId w:val="7"/>
  </w:num>
  <w:num w:numId="5" w16cid:durableId="1694500664">
    <w:abstractNumId w:val="5"/>
  </w:num>
  <w:num w:numId="6" w16cid:durableId="1855802549">
    <w:abstractNumId w:val="8"/>
  </w:num>
  <w:num w:numId="7" w16cid:durableId="259876941">
    <w:abstractNumId w:val="1"/>
  </w:num>
  <w:num w:numId="8" w16cid:durableId="7028600">
    <w:abstractNumId w:val="2"/>
  </w:num>
  <w:num w:numId="9" w16cid:durableId="124383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65"/>
    <w:rsid w:val="004C361C"/>
    <w:rsid w:val="00970395"/>
    <w:rsid w:val="009F2765"/>
    <w:rsid w:val="00A27B58"/>
    <w:rsid w:val="00B958A4"/>
    <w:rsid w:val="00FE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D7A7F"/>
  <w15:docId w15:val="{F674A9D8-AC33-45F3-8D34-5A7AC619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860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4</cp:revision>
  <dcterms:created xsi:type="dcterms:W3CDTF">2025-03-28T12:33:00Z</dcterms:created>
  <dcterms:modified xsi:type="dcterms:W3CDTF">2025-03-28T12:43:00Z</dcterms:modified>
  <cp:category/>
</cp:coreProperties>
</file>